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C23E9" w14:textId="77777777" w:rsidR="005376A2" w:rsidRPr="00260B5B" w:rsidRDefault="005376A2" w:rsidP="005376A2">
      <w:pPr>
        <w:tabs>
          <w:tab w:val="left" w:pos="7304"/>
        </w:tabs>
        <w:spacing w:after="0" w:line="240" w:lineRule="auto"/>
        <w:jc w:val="right"/>
        <w:rPr>
          <w:rFonts w:ascii="Times New Roman" w:eastAsia="Calibri" w:hAnsi="Times New Roman" w:cs="Times New Roman"/>
          <w:noProof/>
          <w:lang w:eastAsia="ru-RU"/>
        </w:rPr>
      </w:pPr>
      <w:r w:rsidRPr="00260B5B">
        <w:rPr>
          <w:rFonts w:ascii="Times New Roman" w:eastAsia="Calibri" w:hAnsi="Times New Roman" w:cs="Times New Roman"/>
          <w:noProof/>
          <w:lang w:eastAsia="ru-RU"/>
        </w:rPr>
        <w:t>Приложение к образовательной программе</w:t>
      </w:r>
    </w:p>
    <w:p w14:paraId="73FA81B4" w14:textId="57E98E19" w:rsidR="005376A2" w:rsidRPr="00260B5B" w:rsidRDefault="0015003A" w:rsidP="005376A2">
      <w:pPr>
        <w:tabs>
          <w:tab w:val="left" w:pos="7304"/>
        </w:tabs>
        <w:spacing w:after="0" w:line="240" w:lineRule="auto"/>
        <w:jc w:val="right"/>
        <w:rPr>
          <w:rFonts w:ascii="Times New Roman" w:eastAsia="Calibri" w:hAnsi="Times New Roman" w:cs="Times New Roman"/>
          <w:noProof/>
          <w:lang w:eastAsia="ru-RU"/>
        </w:rPr>
      </w:pPr>
      <w:r>
        <w:rPr>
          <w:rFonts w:ascii="Times New Roman" w:eastAsia="Calibri" w:hAnsi="Times New Roman" w:cs="Times New Roman"/>
          <w:noProof/>
          <w:lang w:eastAsia="ru-RU"/>
        </w:rPr>
        <w:t>среднего</w:t>
      </w:r>
      <w:r w:rsidR="005376A2" w:rsidRPr="00260B5B">
        <w:rPr>
          <w:rFonts w:ascii="Times New Roman" w:eastAsia="Calibri" w:hAnsi="Times New Roman" w:cs="Times New Roman"/>
          <w:noProof/>
          <w:lang w:eastAsia="ru-RU"/>
        </w:rPr>
        <w:t xml:space="preserve"> общего образования МОУ «Средняя школа №91</w:t>
      </w:r>
    </w:p>
    <w:p w14:paraId="6C4EB95E" w14:textId="77777777" w:rsidR="005376A2" w:rsidRPr="00260B5B" w:rsidRDefault="005376A2" w:rsidP="005376A2">
      <w:pPr>
        <w:tabs>
          <w:tab w:val="left" w:pos="7304"/>
        </w:tabs>
        <w:spacing w:after="0" w:line="240" w:lineRule="auto"/>
        <w:jc w:val="right"/>
        <w:rPr>
          <w:rFonts w:ascii="Times New Roman" w:eastAsia="Calibri" w:hAnsi="Times New Roman" w:cs="Times New Roman"/>
          <w:noProof/>
          <w:lang w:eastAsia="ru-RU"/>
        </w:rPr>
      </w:pPr>
      <w:r w:rsidRPr="00260B5B">
        <w:rPr>
          <w:rFonts w:ascii="Times New Roman" w:eastAsia="Calibri" w:hAnsi="Times New Roman" w:cs="Times New Roman"/>
          <w:noProof/>
          <w:lang w:eastAsia="ru-RU"/>
        </w:rPr>
        <w:t>Краснооктябрьского района Волгограда»</w:t>
      </w:r>
    </w:p>
    <w:p w14:paraId="232A4968" w14:textId="77777777" w:rsidR="005376A2" w:rsidRPr="00260B5B" w:rsidRDefault="005376A2" w:rsidP="005376A2">
      <w:pPr>
        <w:tabs>
          <w:tab w:val="left" w:pos="7304"/>
        </w:tabs>
        <w:spacing w:after="0" w:line="240" w:lineRule="auto"/>
        <w:jc w:val="right"/>
        <w:rPr>
          <w:rFonts w:ascii="Times New Roman" w:eastAsia="Calibri" w:hAnsi="Times New Roman" w:cs="Times New Roman"/>
          <w:noProof/>
          <w:lang w:eastAsia="ru-RU"/>
        </w:rPr>
      </w:pPr>
      <w:r w:rsidRPr="00260B5B">
        <w:rPr>
          <w:rFonts w:ascii="Times New Roman" w:eastAsia="Calibri" w:hAnsi="Times New Roman" w:cs="Times New Roman"/>
          <w:noProof/>
          <w:lang w:eastAsia="ru-RU"/>
        </w:rPr>
        <w:t>Приказ №118 от 30.08.2024г.</w:t>
      </w:r>
    </w:p>
    <w:p w14:paraId="284ED0CE" w14:textId="77777777" w:rsidR="005376A2" w:rsidRPr="00260B5B" w:rsidRDefault="005376A2" w:rsidP="005376A2">
      <w:pPr>
        <w:tabs>
          <w:tab w:val="left" w:pos="7304"/>
        </w:tabs>
        <w:spacing w:after="0" w:line="240" w:lineRule="auto"/>
        <w:jc w:val="right"/>
        <w:rPr>
          <w:rFonts w:ascii="Times New Roman" w:eastAsia="Calibri" w:hAnsi="Times New Roman" w:cs="Times New Roman"/>
          <w:noProof/>
          <w:sz w:val="20"/>
          <w:szCs w:val="20"/>
          <w:lang w:eastAsia="ru-RU"/>
        </w:rPr>
      </w:pPr>
    </w:p>
    <w:p w14:paraId="72AD4740" w14:textId="77777777" w:rsidR="005376A2" w:rsidRPr="00260B5B" w:rsidRDefault="005376A2" w:rsidP="005376A2">
      <w:pPr>
        <w:tabs>
          <w:tab w:val="left" w:pos="7304"/>
        </w:tabs>
        <w:spacing w:after="0" w:line="240" w:lineRule="auto"/>
        <w:jc w:val="right"/>
        <w:rPr>
          <w:rFonts w:ascii="Times New Roman" w:eastAsia="Calibri" w:hAnsi="Times New Roman" w:cs="Times New Roman"/>
          <w:noProof/>
          <w:sz w:val="20"/>
          <w:szCs w:val="20"/>
          <w:lang w:eastAsia="ru-RU"/>
        </w:rPr>
      </w:pPr>
    </w:p>
    <w:p w14:paraId="7C9348F9" w14:textId="77777777" w:rsidR="005376A2" w:rsidRPr="00260B5B" w:rsidRDefault="005376A2" w:rsidP="005376A2">
      <w:pPr>
        <w:tabs>
          <w:tab w:val="left" w:pos="7304"/>
        </w:tabs>
        <w:spacing w:after="0" w:line="240" w:lineRule="auto"/>
        <w:jc w:val="right"/>
        <w:rPr>
          <w:rFonts w:ascii="Times New Roman" w:eastAsia="Calibri" w:hAnsi="Times New Roman" w:cs="Times New Roman"/>
          <w:noProof/>
          <w:sz w:val="20"/>
          <w:szCs w:val="20"/>
          <w:lang w:eastAsia="ru-RU"/>
        </w:rPr>
      </w:pPr>
    </w:p>
    <w:p w14:paraId="396379DC" w14:textId="77777777" w:rsidR="005376A2" w:rsidRPr="00260B5B" w:rsidRDefault="005376A2" w:rsidP="005376A2">
      <w:pPr>
        <w:tabs>
          <w:tab w:val="left" w:pos="7304"/>
        </w:tabs>
        <w:spacing w:after="0" w:line="240" w:lineRule="auto"/>
        <w:jc w:val="right"/>
        <w:rPr>
          <w:rFonts w:ascii="Times New Roman" w:eastAsia="Calibri" w:hAnsi="Times New Roman" w:cs="Times New Roman"/>
          <w:noProof/>
          <w:sz w:val="20"/>
          <w:szCs w:val="20"/>
          <w:lang w:eastAsia="ru-RU"/>
        </w:rPr>
      </w:pPr>
    </w:p>
    <w:p w14:paraId="3846BB13" w14:textId="77777777" w:rsidR="005376A2" w:rsidRPr="00260B5B" w:rsidRDefault="005376A2" w:rsidP="005376A2">
      <w:pPr>
        <w:tabs>
          <w:tab w:val="left" w:pos="7304"/>
        </w:tabs>
        <w:spacing w:after="0" w:line="240" w:lineRule="auto"/>
        <w:jc w:val="right"/>
        <w:rPr>
          <w:rFonts w:ascii="Times New Roman" w:eastAsia="Calibri" w:hAnsi="Times New Roman" w:cs="Times New Roman"/>
          <w:noProof/>
          <w:sz w:val="20"/>
          <w:szCs w:val="20"/>
          <w:lang w:eastAsia="ru-RU"/>
        </w:rPr>
      </w:pPr>
    </w:p>
    <w:p w14:paraId="0C838CB1" w14:textId="77777777" w:rsidR="005376A2" w:rsidRPr="00260B5B" w:rsidRDefault="005376A2" w:rsidP="005376A2">
      <w:pPr>
        <w:tabs>
          <w:tab w:val="left" w:pos="7304"/>
        </w:tabs>
        <w:spacing w:after="0" w:line="240" w:lineRule="auto"/>
        <w:jc w:val="right"/>
        <w:rPr>
          <w:rFonts w:ascii="Times New Roman" w:eastAsia="Calibri" w:hAnsi="Times New Roman" w:cs="Times New Roman"/>
          <w:noProof/>
          <w:sz w:val="20"/>
          <w:szCs w:val="20"/>
          <w:lang w:eastAsia="ru-RU"/>
        </w:rPr>
      </w:pPr>
    </w:p>
    <w:p w14:paraId="2DB90C0A" w14:textId="77777777" w:rsidR="005376A2" w:rsidRPr="00260B5B" w:rsidRDefault="005376A2" w:rsidP="005376A2">
      <w:pPr>
        <w:tabs>
          <w:tab w:val="left" w:pos="7304"/>
        </w:tabs>
        <w:spacing w:after="0" w:line="240" w:lineRule="auto"/>
        <w:jc w:val="right"/>
        <w:rPr>
          <w:rFonts w:ascii="Times New Roman" w:eastAsia="Calibri" w:hAnsi="Times New Roman" w:cs="Times New Roman"/>
          <w:noProof/>
          <w:sz w:val="20"/>
          <w:szCs w:val="20"/>
          <w:lang w:eastAsia="ru-RU"/>
        </w:rPr>
      </w:pPr>
    </w:p>
    <w:p w14:paraId="2F0F95C7" w14:textId="77777777" w:rsidR="005376A2" w:rsidRPr="00260B5B" w:rsidRDefault="005376A2" w:rsidP="005376A2">
      <w:pPr>
        <w:tabs>
          <w:tab w:val="left" w:pos="7304"/>
        </w:tabs>
        <w:spacing w:after="0" w:line="240" w:lineRule="auto"/>
        <w:jc w:val="right"/>
        <w:rPr>
          <w:rFonts w:ascii="Times New Roman" w:eastAsia="Calibri" w:hAnsi="Times New Roman" w:cs="Times New Roman"/>
          <w:noProof/>
          <w:sz w:val="20"/>
          <w:szCs w:val="20"/>
          <w:lang w:eastAsia="ru-RU"/>
        </w:rPr>
      </w:pPr>
    </w:p>
    <w:p w14:paraId="03F1CB56" w14:textId="77777777" w:rsidR="005376A2" w:rsidRPr="00260B5B" w:rsidRDefault="005376A2" w:rsidP="005376A2">
      <w:pPr>
        <w:tabs>
          <w:tab w:val="left" w:pos="7304"/>
        </w:tabs>
        <w:spacing w:after="0" w:line="240" w:lineRule="auto"/>
        <w:jc w:val="right"/>
        <w:rPr>
          <w:rFonts w:ascii="Times New Roman" w:eastAsia="Calibri" w:hAnsi="Times New Roman" w:cs="Times New Roman"/>
          <w:noProof/>
          <w:sz w:val="20"/>
          <w:szCs w:val="20"/>
          <w:lang w:eastAsia="ru-RU"/>
        </w:rPr>
      </w:pPr>
    </w:p>
    <w:p w14:paraId="6E126620" w14:textId="77777777" w:rsidR="005376A2" w:rsidRPr="00260B5B" w:rsidRDefault="005376A2" w:rsidP="005376A2">
      <w:pPr>
        <w:tabs>
          <w:tab w:val="left" w:pos="7304"/>
        </w:tabs>
        <w:spacing w:after="0" w:line="240" w:lineRule="auto"/>
        <w:jc w:val="right"/>
        <w:rPr>
          <w:rFonts w:ascii="Times New Roman" w:eastAsia="Calibri" w:hAnsi="Times New Roman" w:cs="Times New Roman"/>
          <w:noProof/>
          <w:sz w:val="20"/>
          <w:szCs w:val="20"/>
          <w:lang w:eastAsia="ru-RU"/>
        </w:rPr>
      </w:pPr>
    </w:p>
    <w:p w14:paraId="52E4C931" w14:textId="77777777" w:rsidR="005376A2" w:rsidRPr="00260B5B" w:rsidRDefault="005376A2" w:rsidP="005376A2">
      <w:pPr>
        <w:tabs>
          <w:tab w:val="left" w:pos="7304"/>
        </w:tabs>
        <w:spacing w:after="0" w:line="240" w:lineRule="auto"/>
        <w:jc w:val="right"/>
        <w:rPr>
          <w:rFonts w:ascii="Times New Roman" w:eastAsia="Calibri" w:hAnsi="Times New Roman" w:cs="Times New Roman"/>
          <w:noProof/>
          <w:sz w:val="20"/>
          <w:szCs w:val="20"/>
          <w:lang w:eastAsia="ru-RU"/>
        </w:rPr>
      </w:pPr>
    </w:p>
    <w:p w14:paraId="2E074879" w14:textId="77777777" w:rsidR="005376A2" w:rsidRPr="00260B5B" w:rsidRDefault="005376A2" w:rsidP="005376A2">
      <w:pPr>
        <w:tabs>
          <w:tab w:val="left" w:pos="7304"/>
        </w:tabs>
        <w:spacing w:after="0" w:line="240" w:lineRule="auto"/>
        <w:jc w:val="right"/>
        <w:rPr>
          <w:rFonts w:ascii="Times New Roman" w:eastAsia="Calibri" w:hAnsi="Times New Roman" w:cs="Times New Roman"/>
          <w:noProof/>
          <w:sz w:val="20"/>
          <w:szCs w:val="20"/>
          <w:lang w:eastAsia="ru-RU"/>
        </w:rPr>
      </w:pPr>
    </w:p>
    <w:p w14:paraId="68742478" w14:textId="01B954CC" w:rsidR="005376A2" w:rsidRDefault="005376A2" w:rsidP="005376A2">
      <w:pPr>
        <w:tabs>
          <w:tab w:val="left" w:pos="7304"/>
        </w:tabs>
        <w:spacing w:after="0" w:line="240" w:lineRule="auto"/>
        <w:jc w:val="center"/>
        <w:rPr>
          <w:rFonts w:ascii="Times New Roman" w:eastAsia="Calibri" w:hAnsi="Times New Roman" w:cs="Times New Roman"/>
          <w:sz w:val="48"/>
          <w:szCs w:val="48"/>
        </w:rPr>
      </w:pPr>
      <w:r w:rsidRPr="00260B5B">
        <w:rPr>
          <w:rFonts w:ascii="Times New Roman" w:eastAsia="Calibri" w:hAnsi="Times New Roman" w:cs="Times New Roman"/>
          <w:sz w:val="48"/>
          <w:szCs w:val="48"/>
        </w:rPr>
        <w:t>Рабочая программа учебного предмета «</w:t>
      </w:r>
      <w:r>
        <w:rPr>
          <w:rFonts w:ascii="Times New Roman" w:eastAsia="Calibri" w:hAnsi="Times New Roman" w:cs="Times New Roman"/>
          <w:sz w:val="48"/>
          <w:szCs w:val="48"/>
        </w:rPr>
        <w:t>Физика</w:t>
      </w:r>
      <w:r w:rsidRPr="00260B5B">
        <w:rPr>
          <w:rFonts w:ascii="Times New Roman" w:eastAsia="Calibri" w:hAnsi="Times New Roman" w:cs="Times New Roman"/>
          <w:sz w:val="48"/>
          <w:szCs w:val="48"/>
        </w:rPr>
        <w:t xml:space="preserve">» </w:t>
      </w:r>
    </w:p>
    <w:p w14:paraId="3DF6CC82" w14:textId="65510955" w:rsidR="0015003A" w:rsidRPr="00260B5B" w:rsidRDefault="0015003A" w:rsidP="005376A2">
      <w:pPr>
        <w:tabs>
          <w:tab w:val="left" w:pos="7304"/>
        </w:tabs>
        <w:spacing w:after="0" w:line="240" w:lineRule="auto"/>
        <w:jc w:val="center"/>
        <w:rPr>
          <w:rFonts w:ascii="Times New Roman" w:eastAsia="Calibri" w:hAnsi="Times New Roman" w:cs="Times New Roman"/>
          <w:sz w:val="48"/>
          <w:szCs w:val="48"/>
        </w:rPr>
      </w:pPr>
      <w:r w:rsidRPr="0015003A">
        <w:rPr>
          <w:rFonts w:ascii="Times New Roman" w:eastAsia="Calibri" w:hAnsi="Times New Roman" w:cs="Times New Roman"/>
          <w:sz w:val="48"/>
          <w:szCs w:val="48"/>
        </w:rPr>
        <w:t>(базовый уровень)</w:t>
      </w:r>
      <w:bookmarkStart w:id="0" w:name="_GoBack"/>
      <w:bookmarkEnd w:id="0"/>
    </w:p>
    <w:p w14:paraId="4AA7F99E" w14:textId="77777777" w:rsidR="005376A2" w:rsidRPr="00260B5B" w:rsidRDefault="005376A2" w:rsidP="005376A2">
      <w:pPr>
        <w:tabs>
          <w:tab w:val="left" w:pos="7304"/>
        </w:tabs>
        <w:spacing w:after="0" w:line="240" w:lineRule="auto"/>
        <w:jc w:val="center"/>
        <w:rPr>
          <w:rFonts w:ascii="Times New Roman" w:eastAsia="Calibri" w:hAnsi="Times New Roman" w:cs="Times New Roman"/>
          <w:sz w:val="48"/>
          <w:szCs w:val="48"/>
        </w:rPr>
      </w:pPr>
      <w:r w:rsidRPr="00260B5B">
        <w:rPr>
          <w:rFonts w:ascii="Times New Roman" w:eastAsia="Calibri" w:hAnsi="Times New Roman" w:cs="Times New Roman"/>
          <w:sz w:val="48"/>
          <w:szCs w:val="48"/>
        </w:rPr>
        <w:t xml:space="preserve">для обучающихся </w:t>
      </w:r>
      <w:r>
        <w:rPr>
          <w:rFonts w:ascii="Times New Roman" w:eastAsia="Calibri" w:hAnsi="Times New Roman" w:cs="Times New Roman"/>
          <w:sz w:val="48"/>
          <w:szCs w:val="48"/>
        </w:rPr>
        <w:t>10-11</w:t>
      </w:r>
      <w:r w:rsidRPr="00260B5B">
        <w:rPr>
          <w:rFonts w:ascii="Times New Roman" w:eastAsia="Calibri" w:hAnsi="Times New Roman" w:cs="Times New Roman"/>
          <w:sz w:val="48"/>
          <w:szCs w:val="48"/>
        </w:rPr>
        <w:t xml:space="preserve"> классов</w:t>
      </w:r>
    </w:p>
    <w:p w14:paraId="291FFD10" w14:textId="77777777" w:rsidR="005376A2" w:rsidRPr="00260B5B" w:rsidRDefault="005376A2" w:rsidP="005376A2">
      <w:pPr>
        <w:tabs>
          <w:tab w:val="left" w:pos="7304"/>
        </w:tabs>
        <w:spacing w:after="0" w:line="240" w:lineRule="auto"/>
        <w:jc w:val="center"/>
        <w:rPr>
          <w:rFonts w:ascii="Times New Roman" w:eastAsia="Calibri" w:hAnsi="Times New Roman" w:cs="Times New Roman"/>
          <w:sz w:val="48"/>
          <w:szCs w:val="48"/>
        </w:rPr>
      </w:pPr>
    </w:p>
    <w:p w14:paraId="4B3C2069" w14:textId="77777777" w:rsidR="005376A2" w:rsidRPr="00260B5B" w:rsidRDefault="005376A2" w:rsidP="005376A2">
      <w:pPr>
        <w:tabs>
          <w:tab w:val="left" w:pos="7304"/>
        </w:tabs>
        <w:spacing w:after="0" w:line="240" w:lineRule="auto"/>
        <w:jc w:val="center"/>
        <w:rPr>
          <w:rFonts w:ascii="Times New Roman" w:eastAsia="Calibri" w:hAnsi="Times New Roman" w:cs="Times New Roman"/>
          <w:sz w:val="48"/>
          <w:szCs w:val="48"/>
        </w:rPr>
      </w:pPr>
    </w:p>
    <w:p w14:paraId="5CB42E90" w14:textId="29E999AD" w:rsidR="005376A2" w:rsidRPr="00260B5B" w:rsidRDefault="005376A2" w:rsidP="005376A2">
      <w:pPr>
        <w:tabs>
          <w:tab w:val="left" w:pos="7304"/>
        </w:tabs>
        <w:spacing w:after="0" w:line="240" w:lineRule="auto"/>
        <w:jc w:val="center"/>
        <w:rPr>
          <w:rFonts w:ascii="Times New Roman" w:eastAsia="Calibri" w:hAnsi="Times New Roman" w:cs="Times New Roman"/>
          <w:noProof/>
          <w:sz w:val="28"/>
          <w:szCs w:val="28"/>
          <w:lang w:eastAsia="ru-RU"/>
        </w:rPr>
      </w:pPr>
      <w:r w:rsidRPr="00260B5B">
        <w:rPr>
          <w:rFonts w:ascii="Times New Roman" w:eastAsia="Calibri" w:hAnsi="Times New Roman" w:cs="Times New Roman"/>
          <w:sz w:val="28"/>
          <w:szCs w:val="28"/>
        </w:rPr>
        <w:t xml:space="preserve">Составлена на основе ФГОС </w:t>
      </w:r>
      <w:r w:rsidR="0015003A">
        <w:rPr>
          <w:rFonts w:ascii="Times New Roman" w:eastAsia="Calibri" w:hAnsi="Times New Roman" w:cs="Times New Roman"/>
          <w:sz w:val="28"/>
          <w:szCs w:val="28"/>
        </w:rPr>
        <w:t>С</w:t>
      </w:r>
      <w:r w:rsidRPr="00260B5B">
        <w:rPr>
          <w:rFonts w:ascii="Times New Roman" w:eastAsia="Calibri" w:hAnsi="Times New Roman" w:cs="Times New Roman"/>
          <w:sz w:val="28"/>
          <w:szCs w:val="28"/>
        </w:rPr>
        <w:t xml:space="preserve">ОО, ФОП </w:t>
      </w:r>
      <w:r w:rsidR="0015003A">
        <w:rPr>
          <w:rFonts w:ascii="Times New Roman" w:eastAsia="Calibri" w:hAnsi="Times New Roman" w:cs="Times New Roman"/>
          <w:sz w:val="28"/>
          <w:szCs w:val="28"/>
        </w:rPr>
        <w:t>С</w:t>
      </w:r>
      <w:r w:rsidRPr="00260B5B">
        <w:rPr>
          <w:rFonts w:ascii="Times New Roman" w:eastAsia="Calibri" w:hAnsi="Times New Roman" w:cs="Times New Roman"/>
          <w:sz w:val="28"/>
          <w:szCs w:val="28"/>
        </w:rPr>
        <w:t>ОО, ФРП учебного предмета</w:t>
      </w:r>
    </w:p>
    <w:p w14:paraId="076B4307" w14:textId="77777777" w:rsidR="005376A2" w:rsidRPr="00260B5B" w:rsidRDefault="005376A2" w:rsidP="005376A2">
      <w:pPr>
        <w:rPr>
          <w:rFonts w:ascii="Times New Roman" w:eastAsia="Calibri" w:hAnsi="Times New Roman" w:cs="Times New Roman"/>
          <w:sz w:val="28"/>
          <w:szCs w:val="28"/>
        </w:rPr>
      </w:pPr>
    </w:p>
    <w:p w14:paraId="38F7088F" w14:textId="77777777" w:rsidR="005376A2" w:rsidRPr="00260B5B" w:rsidRDefault="005376A2" w:rsidP="005376A2">
      <w:pPr>
        <w:rPr>
          <w:rFonts w:ascii="Times New Roman" w:eastAsia="Calibri" w:hAnsi="Times New Roman" w:cs="Times New Roman"/>
        </w:rPr>
      </w:pPr>
    </w:p>
    <w:p w14:paraId="78102572" w14:textId="77777777" w:rsidR="005376A2" w:rsidRPr="00260B5B" w:rsidRDefault="005376A2" w:rsidP="005376A2">
      <w:pPr>
        <w:rPr>
          <w:rFonts w:ascii="Times New Roman" w:eastAsia="Calibri" w:hAnsi="Times New Roman" w:cs="Times New Roman"/>
        </w:rPr>
      </w:pPr>
    </w:p>
    <w:p w14:paraId="1E797BE7" w14:textId="77777777" w:rsidR="005376A2" w:rsidRPr="00260B5B" w:rsidRDefault="005376A2" w:rsidP="005376A2">
      <w:pPr>
        <w:rPr>
          <w:rFonts w:ascii="Times New Roman" w:eastAsia="Calibri" w:hAnsi="Times New Roman" w:cs="Times New Roman"/>
        </w:rPr>
      </w:pPr>
    </w:p>
    <w:p w14:paraId="35931F91" w14:textId="77777777" w:rsidR="005376A2" w:rsidRPr="00260B5B" w:rsidRDefault="005376A2" w:rsidP="005376A2">
      <w:pPr>
        <w:rPr>
          <w:rFonts w:ascii="Times New Roman" w:eastAsia="Calibri" w:hAnsi="Times New Roman" w:cs="Times New Roman"/>
        </w:rPr>
      </w:pPr>
    </w:p>
    <w:p w14:paraId="682EBE90" w14:textId="77777777" w:rsidR="005376A2" w:rsidRPr="00260B5B" w:rsidRDefault="005376A2" w:rsidP="005376A2">
      <w:pPr>
        <w:rPr>
          <w:rFonts w:ascii="Times New Roman" w:eastAsia="Calibri" w:hAnsi="Times New Roman" w:cs="Times New Roman"/>
        </w:rPr>
      </w:pPr>
    </w:p>
    <w:p w14:paraId="64517FB0" w14:textId="77777777" w:rsidR="005376A2" w:rsidRPr="00260B5B" w:rsidRDefault="005376A2" w:rsidP="005376A2">
      <w:pPr>
        <w:rPr>
          <w:rFonts w:ascii="Times New Roman" w:eastAsia="Calibri" w:hAnsi="Times New Roman" w:cs="Times New Roman"/>
        </w:rPr>
      </w:pPr>
    </w:p>
    <w:p w14:paraId="259C79ED" w14:textId="77777777" w:rsidR="005376A2" w:rsidRPr="00260B5B" w:rsidRDefault="005376A2" w:rsidP="005376A2">
      <w:pPr>
        <w:rPr>
          <w:rFonts w:ascii="Times New Roman" w:eastAsia="Calibri" w:hAnsi="Times New Roman" w:cs="Times New Roman"/>
        </w:rPr>
      </w:pPr>
    </w:p>
    <w:p w14:paraId="7EFE3DA7" w14:textId="77777777" w:rsidR="005376A2" w:rsidRPr="00260B5B" w:rsidRDefault="005376A2" w:rsidP="005376A2">
      <w:pPr>
        <w:rPr>
          <w:rFonts w:ascii="Times New Roman" w:eastAsia="Calibri" w:hAnsi="Times New Roman" w:cs="Times New Roman"/>
        </w:rPr>
      </w:pPr>
    </w:p>
    <w:p w14:paraId="7A903796" w14:textId="77777777" w:rsidR="005376A2" w:rsidRPr="00260B5B" w:rsidRDefault="005376A2" w:rsidP="005376A2">
      <w:pPr>
        <w:rPr>
          <w:rFonts w:ascii="Times New Roman" w:eastAsia="Calibri" w:hAnsi="Times New Roman" w:cs="Times New Roman"/>
        </w:rPr>
      </w:pPr>
    </w:p>
    <w:p w14:paraId="09B16284" w14:textId="77777777" w:rsidR="005376A2" w:rsidRPr="00260B5B" w:rsidRDefault="005376A2" w:rsidP="005376A2">
      <w:pPr>
        <w:rPr>
          <w:rFonts w:ascii="Times New Roman" w:eastAsia="Calibri" w:hAnsi="Times New Roman" w:cs="Times New Roman"/>
        </w:rPr>
      </w:pPr>
    </w:p>
    <w:p w14:paraId="751D2084" w14:textId="77777777" w:rsidR="005376A2" w:rsidRPr="00260B5B" w:rsidRDefault="005376A2" w:rsidP="005376A2">
      <w:pPr>
        <w:rPr>
          <w:rFonts w:ascii="Times New Roman" w:eastAsia="Calibri" w:hAnsi="Times New Roman" w:cs="Times New Roman"/>
        </w:rPr>
      </w:pPr>
    </w:p>
    <w:p w14:paraId="79755B7D" w14:textId="77777777" w:rsidR="005376A2" w:rsidRPr="00260B5B" w:rsidRDefault="005376A2" w:rsidP="005376A2">
      <w:pPr>
        <w:rPr>
          <w:rFonts w:ascii="Times New Roman" w:eastAsia="Calibri" w:hAnsi="Times New Roman" w:cs="Times New Roman"/>
        </w:rPr>
      </w:pPr>
    </w:p>
    <w:p w14:paraId="2643CE36" w14:textId="77777777" w:rsidR="00780E81" w:rsidRPr="005376A2" w:rsidRDefault="005376A2" w:rsidP="005376A2">
      <w:pPr>
        <w:jc w:val="center"/>
        <w:rPr>
          <w:rFonts w:ascii="Times New Roman" w:eastAsia="Calibri" w:hAnsi="Times New Roman" w:cs="Times New Roman"/>
        </w:rPr>
      </w:pPr>
      <w:r w:rsidRPr="00260B5B">
        <w:rPr>
          <w:rFonts w:ascii="Times New Roman" w:eastAsia="Calibri" w:hAnsi="Times New Roman" w:cs="Times New Roman"/>
        </w:rPr>
        <w:t>Волгоград, 2024</w:t>
      </w:r>
    </w:p>
    <w:p w14:paraId="124AB494" w14:textId="77777777" w:rsidR="005376A2" w:rsidRDefault="005376A2">
      <w:pPr>
        <w:rPr>
          <w:rFonts w:ascii="Times New Roman" w:hAnsi="Times New Roman" w:cs="Times New Roman"/>
          <w:b/>
        </w:rPr>
      </w:pPr>
    </w:p>
    <w:p w14:paraId="56FE45C4" w14:textId="77777777" w:rsidR="005376A2" w:rsidRDefault="005376A2">
      <w:pPr>
        <w:rPr>
          <w:rFonts w:ascii="Times New Roman" w:hAnsi="Times New Roman" w:cs="Times New Roman"/>
          <w:b/>
        </w:rPr>
      </w:pPr>
    </w:p>
    <w:p w14:paraId="73C74C4A" w14:textId="77777777" w:rsidR="000A6848" w:rsidRPr="00780E81" w:rsidRDefault="000A6848">
      <w:pPr>
        <w:rPr>
          <w:rFonts w:ascii="Times New Roman" w:hAnsi="Times New Roman" w:cs="Times New Roman"/>
          <w:b/>
        </w:rPr>
      </w:pPr>
      <w:r w:rsidRPr="00780E81">
        <w:rPr>
          <w:rFonts w:ascii="Times New Roman" w:hAnsi="Times New Roman" w:cs="Times New Roman"/>
          <w:b/>
        </w:rPr>
        <w:t>ПОЯСНИТЕЛЬНАЯ ЗАПИСКА</w:t>
      </w:r>
    </w:p>
    <w:p w14:paraId="3FC695CA" w14:textId="77777777" w:rsidR="00D92083" w:rsidRPr="00780E81" w:rsidRDefault="000A6848">
      <w:pPr>
        <w:rPr>
          <w:rFonts w:ascii="Times New Roman" w:hAnsi="Times New Roman" w:cs="Times New Roman"/>
        </w:rPr>
      </w:pPr>
      <w:r w:rsidRPr="00780E81">
        <w:rPr>
          <w:rFonts w:ascii="Times New Roman" w:hAnsi="Times New Roman" w:cs="Times New Roman"/>
        </w:rPr>
        <w:t xml:space="preserve"> 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 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 Программа по физике включает: планируемые результаты освоения курса физики на базовом уровне, в том числе предметные результаты по годам обучения; содержание учебного предмета «Физика» по годам обучения. Программа по физике может быть использована учителями как основа для составления своих рабочих программ. При разработке рабочей программыв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реализующими дидактические возможности информационно-коммуникационных технологий, содержание которых соответствует законодательству об образовании. Программа по физике не сковывает творческую инициативу учителей и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В основу курса физики для уровня среднего общего образования положен ряд идей, которые можно рассматривать как принципы его построения. Идея целостности.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 Идея генерализации.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 Идея гуманитаризации.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 Идея прикладной направленности. Курс физики предполагает знакомство с широким кругом технических и технологических приложений изученных теорий и законов. Идея экологизации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 Стержневыми элементами курса физики на уровне среднего общего образования являются физические теории (формирование </w:t>
      </w:r>
      <w:r w:rsidRPr="00780E81">
        <w:rPr>
          <w:rFonts w:ascii="Times New Roman" w:hAnsi="Times New Roman" w:cs="Times New Roman"/>
        </w:rPr>
        <w:lastRenderedPageBreak/>
        <w:t xml:space="preserve">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 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 Основными целями изучения физики в общем образовании являются: формирование интереса и стремления обучающихся к научному изучению природы, развитие их интеллектуальных и творческих способностей; развитие представлений о научном методе познания и формирование исследовательского отношения к окружающим явлениям; формирование научного мировоззрения как результата изучения основ строения материи и фундаментальных законов физики; формирование умений объяснять явления с использованием физических знаний и научных доказательств; формирование представлений о роли физики для развития других естественных наук, техники и технологий. Достижение этих целей обеспечивается решением следующих задач в процессе изучения курса физики на уровне среднего общего образования: 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 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 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 понимание физических основ и принципов действия технических устройств и технологических процессов, их влияния на окружающую среду; 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 создание условий для развития умений проектно-исследовательской, творческой деятельности. 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 Предлагаемый в программе по физике перечень лабораторных и практических работ является рекомендованным, учитель делает выбор проведения </w:t>
      </w:r>
      <w:r w:rsidRPr="00780E81">
        <w:rPr>
          <w:rFonts w:ascii="Times New Roman" w:hAnsi="Times New Roman" w:cs="Times New Roman"/>
        </w:rPr>
        <w:lastRenderedPageBreak/>
        <w:t>лабораторных работ и опытов с учётом индивидуальных особенностей обучающихся. Любая рабочая программа должна полностью включать в себя содержание данной программы по физике. В отдельных случаях курс физики базового уровня может изучаться в объёме 204 часа за два года обучения (3 ч в неделю в 10 и 11 классах). В этом случае увеличивается не менее чем до 20 ч резервное время, которое используется учителем для изучения вопросов, тесно связанных с выбранным профилем обучения, и увеличивается учебная нагрузка, отводимая на изучение механики, молекулярной физики и электродинамики, за счёт расширения числа лабораторных работ исследовательского характера и уроков решения качественных и расчётных задач.</w:t>
      </w:r>
    </w:p>
    <w:p w14:paraId="406D373B" w14:textId="77777777" w:rsidR="000A6848" w:rsidRPr="00780E81" w:rsidRDefault="000A6848">
      <w:pPr>
        <w:rPr>
          <w:rFonts w:ascii="Times New Roman" w:hAnsi="Times New Roman" w:cs="Times New Roman"/>
          <w:b/>
        </w:rPr>
      </w:pPr>
      <w:r w:rsidRPr="00780E81">
        <w:rPr>
          <w:rFonts w:ascii="Times New Roman" w:hAnsi="Times New Roman" w:cs="Times New Roman"/>
          <w:b/>
        </w:rPr>
        <w:t xml:space="preserve">ПЛАНИРУЕМЫЕ РЕЗУЛЬТАТЫ ОСВОЕНИЯ ПРОГРАММЫ ПО ФИЗИКЕ НА УРОВНЕ СРЕДНЕГО ОБЩЕГО ОБРАЗОВАНИЯ </w:t>
      </w:r>
    </w:p>
    <w:p w14:paraId="38ECABE6" w14:textId="77777777" w:rsidR="000A6848" w:rsidRPr="00780E81" w:rsidRDefault="000A6848">
      <w:pPr>
        <w:rPr>
          <w:rFonts w:ascii="Times New Roman" w:hAnsi="Times New Roman" w:cs="Times New Roman"/>
        </w:rPr>
      </w:pPr>
      <w:r w:rsidRPr="00780E81">
        <w:rPr>
          <w:rFonts w:ascii="Times New Roman" w:hAnsi="Times New Roman" w:cs="Times New Roman"/>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 </w:t>
      </w:r>
    </w:p>
    <w:p w14:paraId="6A8B6BBF" w14:textId="77777777" w:rsidR="000A6848" w:rsidRPr="00780E81" w:rsidRDefault="000A6848">
      <w:pPr>
        <w:rPr>
          <w:rFonts w:ascii="Times New Roman" w:hAnsi="Times New Roman" w:cs="Times New Roman"/>
        </w:rPr>
      </w:pPr>
      <w:r w:rsidRPr="00780E81">
        <w:rPr>
          <w:rFonts w:ascii="Times New Roman" w:hAnsi="Times New Roman" w:cs="Times New Roman"/>
          <w:b/>
        </w:rPr>
        <w:t>ЛИЧНОСТНЫЕ РЕЗУЛЬТАТЫ</w:t>
      </w:r>
      <w:r w:rsidRPr="00780E81">
        <w:rPr>
          <w:rFonts w:ascii="Times New Roman" w:hAnsi="Times New Roman" w:cs="Times New Roman"/>
        </w:rPr>
        <w:t xml:space="preserve"> 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 1) гражданского воспитания: сформированность гражданской позиции обучающегося как активного и ответственного члена российского общества; принятие традиционных общечеловеческих гуманистических и демократических ценностей;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гуманитарной и волонтёрской деятельности; 2) патриотического воспитания: сформированность российской гражданской идентичности, патриотизма; ценностное отношение к государственным символам, достижениям российских учёных в области физики и технике; 3) духовно-нравственного воспитания: сформированность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 осознание личного вклада в построение устойчивого будущего; 4) эстетического воспитания: эстетическое отношение к миру, включая эстетику научного творчества, присущего физической науке; 5) трудового воспитания: 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 готовность и способность к образованию и самообразованию в области физики на протяжении всей жизни; 6) экологического воспитания: сформированность экологической культуры, осознание глобального характера экологических проблем; планирование и осуществление действий в окружающей среде на основе знания целей устойчивого развития человечества; Расширение опыта деятельности экологической направленности на основе имеющихся знаний по физике; 7) ценности научного познания: сформированность мировоззрения, соответствующего современному уровню развития физической науки; 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01B16C63" w14:textId="77777777" w:rsidR="000A6848" w:rsidRPr="00780E81" w:rsidRDefault="000A6848">
      <w:pPr>
        <w:rPr>
          <w:rFonts w:ascii="Times New Roman" w:hAnsi="Times New Roman" w:cs="Times New Roman"/>
        </w:rPr>
      </w:pPr>
      <w:r w:rsidRPr="00780E81">
        <w:rPr>
          <w:rFonts w:ascii="Times New Roman" w:hAnsi="Times New Roman" w:cs="Times New Roman"/>
        </w:rPr>
        <w:t xml:space="preserve"> </w:t>
      </w:r>
      <w:r w:rsidRPr="00780E81">
        <w:rPr>
          <w:rFonts w:ascii="Times New Roman" w:hAnsi="Times New Roman" w:cs="Times New Roman"/>
          <w:b/>
        </w:rPr>
        <w:t>МЕТАПРЕДМЕТНЫЕ РЕЗУЛЬТАТЫ</w:t>
      </w:r>
      <w:r w:rsidRPr="00780E81">
        <w:rPr>
          <w:rFonts w:ascii="Times New Roman" w:hAnsi="Times New Roman" w:cs="Times New Roman"/>
        </w:rPr>
        <w:t xml:space="preserve"> Познавательные универсальные учебные действия Базовые логические действия: самостоятельно формулировать и актуализировать проблему, рассматривать её всесторонне; определять цели деятельности, задавать параметры и критерии их достижения; выявлять закономерности и противоречия в рассматриваемых физических явлениях; разрабатывать план решения проблемы с учётом анализа имеющихся материальных и нематериальных ресурсов; вносить коррективы в деятельность, оценивать соответствие результатов целям, оценивать риски последствий </w:t>
      </w:r>
      <w:r w:rsidRPr="00780E81">
        <w:rPr>
          <w:rFonts w:ascii="Times New Roman" w:hAnsi="Times New Roman" w:cs="Times New Roman"/>
        </w:rPr>
        <w:lastRenderedPageBreak/>
        <w:t>деятельности; координировать и выполнять работу в условиях реального, виртуального и комбинированного взаимодействия; развивать креативное мышление при решении жизненных проблем. Базовые исследовательские действия: владеть научной терминологией, ключевыми понятиями и методами физической науки; владеть навыками учебно-исследовательской и проектной деятельности в области физики, способностью и готовностью к самостоятельному поискуметодов решения задач физического содержания, применению различных методов познания; 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оценивать их достоверность, прогнозировать изменение в новых условиях; ставить и формулировать собственные задачи в образовательной деятельности, в том числе при изучении физики; давать оценку новым ситуациям, оценивать приобретённый опыт; уметь переносить знания по физике в практическую область жизнедеятельности; уметь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 Работа с информацией: 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 оценивать достоверность информации;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 Коммуникативные универсальные учебные действия: осуществлять общение на уроках физики и во вне</w:t>
      </w:r>
      <w:r w:rsidRPr="00780E81">
        <w:rPr>
          <w:rFonts w:ascii="Times New Roman" w:hAnsi="Times New Roman" w:cs="Times New Roman"/>
        </w:rPr>
        <w:softHyphen/>
        <w:t xml:space="preserve">урочной деятельности; распознавать предпосылки конфликтных ситуаций и смягчать конфликты; развёрнуто и логично излагать свою точку зрения с использованием языковых средств; понимать и использовать преимущества командной и индивидуальной работы; выбирать тематику и методы совместных действий с учётом общих интересов, и возможностей каждого члена коллектива;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оценивать качество своего вклада и каждого участника команды в общий результат по разработанным критериям; предлагать новые проекты, оценивать идеи с позиции новизны, оригинальности, практической значимости; осуществлять позитивное стратегическое поведение в различных ситуациях, проявлять творчество и воображение, быть инициативным. Регулятивные универсальные учебные действия Самоорганизация: самостоятельно осуществлять познавательную деятельность в области физики и астрономии, выявлять проблемы, ставить и формулировать собственные задачи; 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 давать оценку новым ситуациям; расширять рамки учебного предмета на основе личных предпочтений; делать осознанный выбор, аргументировать его, брать на себя ответственность за решение; оценивать приобретённый опыт; способствовать формированию и проявлению эрудиции в области физики, постоянно повышать свой образовательный и культурный уровень. Самоконтроль, эмоциональный интеллект: давать оценку новым ситуациям, вносить коррективы в деятельность, оценивать соответствие результатов целям; 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уметь оценивать риски и своевременно принимать решения по их снижению; принимать мотивы и аргументы других при анализе результатов деятельности; принимать себя, понимая свои недостатки и достоинства; принимать мотивы и аргументы других при анализе результатов деятельности; признавать своё право и право других на ошибки. В процессе достижения </w:t>
      </w:r>
      <w:r w:rsidRPr="00780E81">
        <w:rPr>
          <w:rFonts w:ascii="Times New Roman" w:hAnsi="Times New Roman" w:cs="Times New Roman"/>
        </w:rPr>
        <w:lastRenderedPageBreak/>
        <w:t xml:space="preserve">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предполагающийсформированность: 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 социальных навыков, включающих способность выстраивать отношения с другими людьми, заботиться, проявлять интерес и разрешать конфликты. </w:t>
      </w:r>
    </w:p>
    <w:p w14:paraId="0E97B7F5" w14:textId="77777777" w:rsidR="00C4257A" w:rsidRPr="005376A2" w:rsidRDefault="000A6848">
      <w:pPr>
        <w:rPr>
          <w:rFonts w:ascii="Times New Roman" w:hAnsi="Times New Roman" w:cs="Times New Roman"/>
        </w:rPr>
      </w:pPr>
      <w:r w:rsidRPr="00780E81">
        <w:rPr>
          <w:rFonts w:ascii="Times New Roman" w:hAnsi="Times New Roman" w:cs="Times New Roman"/>
          <w:b/>
        </w:rPr>
        <w:t>ПРЕДМЕТНЫЕ РЕЗУЛЬТАТЫ</w:t>
      </w:r>
      <w:r w:rsidRPr="00780E81">
        <w:rPr>
          <w:rFonts w:ascii="Times New Roman" w:hAnsi="Times New Roman" w:cs="Times New Roman"/>
        </w:rPr>
        <w:t xml:space="preserve"> К концу обучения в 10 классе предметные результаты на базовом уровне должны отражать сформированность у обучающихся умений: 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 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 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 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 объяснять основные принципы действия машин, приборов и технических устройств; различать условия их безопасного использования в повседневной жизни; выполнять эксперименты по исследованию физических явлений и процессов с использованием прямых, и косвенных измерений, </w:t>
      </w:r>
      <w:r w:rsidRPr="00780E81">
        <w:rPr>
          <w:rFonts w:ascii="Times New Roman" w:hAnsi="Times New Roman" w:cs="Times New Roman"/>
        </w:rPr>
        <w:lastRenderedPageBreak/>
        <w:t xml:space="preserve">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 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 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 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 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 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 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 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 К концу обучения в 11 классе предметные результаты на базовом уровне должны отражать сформированность у обучающихся умений: 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 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 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 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 анализировать физические процессы и явления, используя </w:t>
      </w:r>
      <w:r w:rsidRPr="00780E81">
        <w:rPr>
          <w:rFonts w:ascii="Times New Roman" w:hAnsi="Times New Roman" w:cs="Times New Roman"/>
        </w:rPr>
        <w:lastRenderedPageBreak/>
        <w:t>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 определять направление вектора индукции магнитного поля проводника с током, силы Ампера и силы Лоренца; строить и описывать изображение, создаваемое плоским зеркалом, тонкой линзой; 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 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 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 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 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 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 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 объяснять принципы действия машин, приборов и технических устройств, различать условия их безопасного использования в повседневной жизни; 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 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r w:rsidR="005376A2">
        <w:rPr>
          <w:rFonts w:ascii="Times New Roman" w:hAnsi="Times New Roman" w:cs="Times New Roman"/>
        </w:rPr>
        <w:t>.</w:t>
      </w:r>
    </w:p>
    <w:p w14:paraId="6D78E900" w14:textId="77777777" w:rsidR="000A6848" w:rsidRPr="00780E81" w:rsidRDefault="000A6848">
      <w:pPr>
        <w:rPr>
          <w:rFonts w:ascii="Times New Roman" w:hAnsi="Times New Roman" w:cs="Times New Roman"/>
        </w:rPr>
      </w:pPr>
      <w:r w:rsidRPr="00780E81">
        <w:rPr>
          <w:rFonts w:ascii="Times New Roman" w:hAnsi="Times New Roman" w:cs="Times New Roman"/>
          <w:b/>
        </w:rPr>
        <w:t>ТЕМАТИЧЕСКОЕ ПЛАНИРОВАНИЕ1 10 КЛАСС</w:t>
      </w:r>
      <w:r w:rsidRPr="00780E81">
        <w:rPr>
          <w:rFonts w:ascii="Times New Roman" w:hAnsi="Times New Roman" w:cs="Times New Roman"/>
        </w:rPr>
        <w:t xml:space="preserve"> </w:t>
      </w:r>
    </w:p>
    <w:tbl>
      <w:tblPr>
        <w:tblStyle w:val="a3"/>
        <w:tblW w:w="0" w:type="auto"/>
        <w:tblLook w:val="04A0" w:firstRow="1" w:lastRow="0" w:firstColumn="1" w:lastColumn="0" w:noHBand="0" w:noVBand="1"/>
      </w:tblPr>
      <w:tblGrid>
        <w:gridCol w:w="519"/>
        <w:gridCol w:w="2083"/>
        <w:gridCol w:w="1317"/>
        <w:gridCol w:w="2970"/>
        <w:gridCol w:w="3073"/>
      </w:tblGrid>
      <w:tr w:rsidR="000A6848" w:rsidRPr="00780E81" w14:paraId="1BFAB894" w14:textId="77777777" w:rsidTr="00C4257A">
        <w:tc>
          <w:tcPr>
            <w:tcW w:w="534" w:type="dxa"/>
          </w:tcPr>
          <w:p w14:paraId="528FA247" w14:textId="77777777" w:rsidR="000A6848" w:rsidRPr="00780E81" w:rsidRDefault="000A6848">
            <w:pPr>
              <w:rPr>
                <w:rFonts w:ascii="Times New Roman" w:hAnsi="Times New Roman" w:cs="Times New Roman"/>
              </w:rPr>
            </w:pPr>
            <w:r w:rsidRPr="00780E81">
              <w:rPr>
                <w:rFonts w:ascii="Times New Roman" w:hAnsi="Times New Roman" w:cs="Times New Roman"/>
              </w:rPr>
              <w:t>№ п/п</w:t>
            </w:r>
          </w:p>
        </w:tc>
        <w:tc>
          <w:tcPr>
            <w:tcW w:w="3260" w:type="dxa"/>
          </w:tcPr>
          <w:p w14:paraId="6B51729B" w14:textId="77777777" w:rsidR="000A6848" w:rsidRPr="00780E81" w:rsidRDefault="000A6848">
            <w:pPr>
              <w:rPr>
                <w:rFonts w:ascii="Times New Roman" w:hAnsi="Times New Roman" w:cs="Times New Roman"/>
              </w:rPr>
            </w:pPr>
            <w:r w:rsidRPr="00780E81">
              <w:rPr>
                <w:rFonts w:ascii="Times New Roman" w:hAnsi="Times New Roman" w:cs="Times New Roman"/>
              </w:rPr>
              <w:t>Наименование разделов и тем учебного предмета</w:t>
            </w:r>
          </w:p>
        </w:tc>
        <w:tc>
          <w:tcPr>
            <w:tcW w:w="1295" w:type="dxa"/>
          </w:tcPr>
          <w:p w14:paraId="2EA684F8" w14:textId="77777777" w:rsidR="000A6848" w:rsidRPr="00780E81" w:rsidRDefault="000A6848">
            <w:pPr>
              <w:rPr>
                <w:rFonts w:ascii="Times New Roman" w:hAnsi="Times New Roman" w:cs="Times New Roman"/>
              </w:rPr>
            </w:pPr>
            <w:r w:rsidRPr="00780E81">
              <w:rPr>
                <w:rFonts w:ascii="Times New Roman" w:hAnsi="Times New Roman" w:cs="Times New Roman"/>
              </w:rPr>
              <w:t>Количество часов</w:t>
            </w:r>
          </w:p>
        </w:tc>
        <w:tc>
          <w:tcPr>
            <w:tcW w:w="4658" w:type="dxa"/>
          </w:tcPr>
          <w:p w14:paraId="4547DDDC" w14:textId="77777777" w:rsidR="000A6848" w:rsidRPr="00780E81" w:rsidRDefault="000A6848">
            <w:pPr>
              <w:rPr>
                <w:rFonts w:ascii="Times New Roman" w:hAnsi="Times New Roman" w:cs="Times New Roman"/>
              </w:rPr>
            </w:pPr>
            <w:r w:rsidRPr="00780E81">
              <w:rPr>
                <w:rFonts w:ascii="Times New Roman" w:hAnsi="Times New Roman" w:cs="Times New Roman"/>
              </w:rPr>
              <w:t>Программное содержание</w:t>
            </w:r>
          </w:p>
        </w:tc>
        <w:tc>
          <w:tcPr>
            <w:tcW w:w="5039" w:type="dxa"/>
          </w:tcPr>
          <w:p w14:paraId="71170A80" w14:textId="77777777" w:rsidR="000A6848" w:rsidRPr="00780E81" w:rsidRDefault="000A6848">
            <w:pPr>
              <w:rPr>
                <w:rFonts w:ascii="Times New Roman" w:hAnsi="Times New Roman" w:cs="Times New Roman"/>
              </w:rPr>
            </w:pPr>
            <w:r w:rsidRPr="00780E81">
              <w:rPr>
                <w:rFonts w:ascii="Times New Roman" w:hAnsi="Times New Roman" w:cs="Times New Roman"/>
              </w:rPr>
              <w:t>Основные виды деятельности обучающихся</w:t>
            </w:r>
          </w:p>
        </w:tc>
      </w:tr>
      <w:tr w:rsidR="00C4257A" w:rsidRPr="00780E81" w14:paraId="7F94FD47" w14:textId="77777777" w:rsidTr="002B6AFD">
        <w:tc>
          <w:tcPr>
            <w:tcW w:w="14786" w:type="dxa"/>
            <w:gridSpan w:val="5"/>
          </w:tcPr>
          <w:p w14:paraId="7C87C4C7" w14:textId="77777777" w:rsidR="00C4257A" w:rsidRPr="00780E81" w:rsidRDefault="00C4257A">
            <w:pPr>
              <w:rPr>
                <w:rFonts w:ascii="Times New Roman" w:hAnsi="Times New Roman" w:cs="Times New Roman"/>
              </w:rPr>
            </w:pPr>
            <w:r w:rsidRPr="00780E81">
              <w:rPr>
                <w:rFonts w:ascii="Times New Roman" w:hAnsi="Times New Roman" w:cs="Times New Roman"/>
              </w:rPr>
              <w:t>Раздел 1. Физика и методы научного познания</w:t>
            </w:r>
          </w:p>
        </w:tc>
      </w:tr>
      <w:tr w:rsidR="000A6848" w:rsidRPr="00780E81" w14:paraId="2E4E3EF7" w14:textId="77777777" w:rsidTr="00C4257A">
        <w:tc>
          <w:tcPr>
            <w:tcW w:w="534" w:type="dxa"/>
          </w:tcPr>
          <w:p w14:paraId="11C577B8" w14:textId="77777777" w:rsidR="000A6848" w:rsidRPr="00780E81" w:rsidRDefault="00C4257A">
            <w:pPr>
              <w:rPr>
                <w:rFonts w:ascii="Times New Roman" w:hAnsi="Times New Roman" w:cs="Times New Roman"/>
              </w:rPr>
            </w:pPr>
            <w:r w:rsidRPr="00780E81">
              <w:rPr>
                <w:rFonts w:ascii="Times New Roman" w:hAnsi="Times New Roman" w:cs="Times New Roman"/>
              </w:rPr>
              <w:t>1.1</w:t>
            </w:r>
          </w:p>
        </w:tc>
        <w:tc>
          <w:tcPr>
            <w:tcW w:w="3260" w:type="dxa"/>
          </w:tcPr>
          <w:p w14:paraId="5F8E891C" w14:textId="77777777" w:rsidR="000A6848" w:rsidRPr="00780E81" w:rsidRDefault="00C4257A">
            <w:pPr>
              <w:rPr>
                <w:rFonts w:ascii="Times New Roman" w:hAnsi="Times New Roman" w:cs="Times New Roman"/>
              </w:rPr>
            </w:pPr>
            <w:r w:rsidRPr="00780E81">
              <w:rPr>
                <w:rFonts w:ascii="Times New Roman" w:hAnsi="Times New Roman" w:cs="Times New Roman"/>
              </w:rPr>
              <w:t>Физика и методы научного познания</w:t>
            </w:r>
          </w:p>
        </w:tc>
        <w:tc>
          <w:tcPr>
            <w:tcW w:w="1295" w:type="dxa"/>
          </w:tcPr>
          <w:p w14:paraId="7A2EEB02" w14:textId="77777777" w:rsidR="000A6848" w:rsidRPr="00780E81" w:rsidRDefault="00C4257A">
            <w:pPr>
              <w:rPr>
                <w:rFonts w:ascii="Times New Roman" w:hAnsi="Times New Roman" w:cs="Times New Roman"/>
              </w:rPr>
            </w:pPr>
            <w:r w:rsidRPr="00780E81">
              <w:rPr>
                <w:rFonts w:ascii="Times New Roman" w:hAnsi="Times New Roman" w:cs="Times New Roman"/>
              </w:rPr>
              <w:t>2</w:t>
            </w:r>
          </w:p>
        </w:tc>
        <w:tc>
          <w:tcPr>
            <w:tcW w:w="4658" w:type="dxa"/>
          </w:tcPr>
          <w:p w14:paraId="74FAA4E2" w14:textId="77777777" w:rsidR="000A6848" w:rsidRPr="00780E81" w:rsidRDefault="00C4257A">
            <w:pPr>
              <w:rPr>
                <w:rFonts w:ascii="Times New Roman" w:hAnsi="Times New Roman" w:cs="Times New Roman"/>
              </w:rPr>
            </w:pPr>
            <w:r w:rsidRPr="00780E81">
              <w:rPr>
                <w:rFonts w:ascii="Times New Roman" w:hAnsi="Times New Roman" w:cs="Times New Roman"/>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Моделирование физических явлений и процессов. Научные гипотезы. Физические законы и </w:t>
            </w:r>
            <w:r w:rsidRPr="00780E81">
              <w:rPr>
                <w:rFonts w:ascii="Times New Roman" w:hAnsi="Times New Roman" w:cs="Times New Roman"/>
              </w:rPr>
              <w:lastRenderedPageBreak/>
              <w:t>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c>
          <w:tcPr>
            <w:tcW w:w="5039" w:type="dxa"/>
          </w:tcPr>
          <w:p w14:paraId="4E94675D" w14:textId="77777777" w:rsidR="000A6848" w:rsidRPr="00780E81" w:rsidRDefault="00C4257A">
            <w:pPr>
              <w:rPr>
                <w:rFonts w:ascii="Times New Roman" w:hAnsi="Times New Roman" w:cs="Times New Roman"/>
              </w:rPr>
            </w:pPr>
            <w:r w:rsidRPr="00780E81">
              <w:rPr>
                <w:rFonts w:ascii="Times New Roman" w:hAnsi="Times New Roman" w:cs="Times New Roman"/>
              </w:rPr>
              <w:lastRenderedPageBreak/>
              <w:t xml:space="preserve">Изучение научных (эмпирических и теоретических) методов познания окружающего мира. Обсуждение границ применимости физических законов и теорий. Работа в группе по подготовке коротких сообщений о роли и месте физики в науке и в </w:t>
            </w:r>
            <w:r w:rsidRPr="00780E81">
              <w:rPr>
                <w:rFonts w:ascii="Times New Roman" w:hAnsi="Times New Roman" w:cs="Times New Roman"/>
              </w:rPr>
              <w:lastRenderedPageBreak/>
              <w:t>практической деятельности людей. Демонстрация аналоговых и цифровых измерительных приборов, компьютерных датчиков. Освоение основных приёмов работы с цифровой лабораторией по физике</w:t>
            </w:r>
          </w:p>
        </w:tc>
      </w:tr>
      <w:tr w:rsidR="00C4257A" w:rsidRPr="00780E81" w14:paraId="16483E4C" w14:textId="77777777" w:rsidTr="00BF0A32">
        <w:tc>
          <w:tcPr>
            <w:tcW w:w="3794" w:type="dxa"/>
            <w:gridSpan w:val="2"/>
          </w:tcPr>
          <w:p w14:paraId="0AD25DF4" w14:textId="77777777" w:rsidR="00C4257A" w:rsidRPr="00780E81" w:rsidRDefault="00C4257A">
            <w:pPr>
              <w:rPr>
                <w:rFonts w:ascii="Times New Roman" w:hAnsi="Times New Roman" w:cs="Times New Roman"/>
              </w:rPr>
            </w:pPr>
            <w:r w:rsidRPr="00780E81">
              <w:rPr>
                <w:rFonts w:ascii="Times New Roman" w:hAnsi="Times New Roman" w:cs="Times New Roman"/>
              </w:rPr>
              <w:lastRenderedPageBreak/>
              <w:t>Итого по разделу</w:t>
            </w:r>
          </w:p>
        </w:tc>
        <w:tc>
          <w:tcPr>
            <w:tcW w:w="1295" w:type="dxa"/>
          </w:tcPr>
          <w:p w14:paraId="436B1369" w14:textId="77777777" w:rsidR="00C4257A" w:rsidRPr="00780E81" w:rsidRDefault="00C4257A">
            <w:pPr>
              <w:rPr>
                <w:rFonts w:ascii="Times New Roman" w:hAnsi="Times New Roman" w:cs="Times New Roman"/>
              </w:rPr>
            </w:pPr>
            <w:r w:rsidRPr="00780E81">
              <w:rPr>
                <w:rFonts w:ascii="Times New Roman" w:hAnsi="Times New Roman" w:cs="Times New Roman"/>
              </w:rPr>
              <w:t>2</w:t>
            </w:r>
          </w:p>
        </w:tc>
        <w:tc>
          <w:tcPr>
            <w:tcW w:w="4658" w:type="dxa"/>
          </w:tcPr>
          <w:p w14:paraId="7DD47EB4" w14:textId="77777777" w:rsidR="00C4257A" w:rsidRPr="00780E81" w:rsidRDefault="00C4257A">
            <w:pPr>
              <w:rPr>
                <w:rFonts w:ascii="Times New Roman" w:hAnsi="Times New Roman" w:cs="Times New Roman"/>
              </w:rPr>
            </w:pPr>
          </w:p>
        </w:tc>
        <w:tc>
          <w:tcPr>
            <w:tcW w:w="5039" w:type="dxa"/>
          </w:tcPr>
          <w:p w14:paraId="5C0DBE3E" w14:textId="77777777" w:rsidR="00C4257A" w:rsidRPr="00780E81" w:rsidRDefault="00C4257A">
            <w:pPr>
              <w:rPr>
                <w:rFonts w:ascii="Times New Roman" w:hAnsi="Times New Roman" w:cs="Times New Roman"/>
              </w:rPr>
            </w:pPr>
          </w:p>
        </w:tc>
      </w:tr>
      <w:tr w:rsidR="00C4257A" w:rsidRPr="00780E81" w14:paraId="1D517FD0" w14:textId="77777777" w:rsidTr="00C44F5E">
        <w:tc>
          <w:tcPr>
            <w:tcW w:w="14786" w:type="dxa"/>
            <w:gridSpan w:val="5"/>
          </w:tcPr>
          <w:p w14:paraId="6C8AA10E" w14:textId="77777777" w:rsidR="00C4257A" w:rsidRPr="00780E81" w:rsidRDefault="00C4257A">
            <w:pPr>
              <w:rPr>
                <w:rFonts w:ascii="Times New Roman" w:hAnsi="Times New Roman" w:cs="Times New Roman"/>
              </w:rPr>
            </w:pPr>
            <w:r w:rsidRPr="00780E81">
              <w:rPr>
                <w:rFonts w:ascii="Times New Roman" w:hAnsi="Times New Roman" w:cs="Times New Roman"/>
              </w:rPr>
              <w:t>Раздел 2. Механика</w:t>
            </w:r>
          </w:p>
        </w:tc>
      </w:tr>
      <w:tr w:rsidR="000A6848" w:rsidRPr="00780E81" w14:paraId="59B453EF" w14:textId="77777777" w:rsidTr="00C4257A">
        <w:tc>
          <w:tcPr>
            <w:tcW w:w="534" w:type="dxa"/>
          </w:tcPr>
          <w:p w14:paraId="5AA10D6D" w14:textId="77777777" w:rsidR="000A6848" w:rsidRPr="00780E81" w:rsidRDefault="00C4257A">
            <w:pPr>
              <w:rPr>
                <w:rFonts w:ascii="Times New Roman" w:hAnsi="Times New Roman" w:cs="Times New Roman"/>
              </w:rPr>
            </w:pPr>
            <w:r w:rsidRPr="00780E81">
              <w:rPr>
                <w:rFonts w:ascii="Times New Roman" w:hAnsi="Times New Roman" w:cs="Times New Roman"/>
              </w:rPr>
              <w:t>2.1</w:t>
            </w:r>
          </w:p>
        </w:tc>
        <w:tc>
          <w:tcPr>
            <w:tcW w:w="3260" w:type="dxa"/>
          </w:tcPr>
          <w:p w14:paraId="6F8CF7A5" w14:textId="77777777" w:rsidR="000A6848" w:rsidRPr="00780E81" w:rsidRDefault="00C4257A">
            <w:pPr>
              <w:rPr>
                <w:rFonts w:ascii="Times New Roman" w:hAnsi="Times New Roman" w:cs="Times New Roman"/>
              </w:rPr>
            </w:pPr>
            <w:r w:rsidRPr="00780E81">
              <w:rPr>
                <w:rFonts w:ascii="Times New Roman" w:hAnsi="Times New Roman" w:cs="Times New Roman"/>
              </w:rPr>
              <w:t>Кинематика</w:t>
            </w:r>
          </w:p>
        </w:tc>
        <w:tc>
          <w:tcPr>
            <w:tcW w:w="1295" w:type="dxa"/>
          </w:tcPr>
          <w:p w14:paraId="0E05681C" w14:textId="77777777" w:rsidR="000A6848" w:rsidRPr="00780E81" w:rsidRDefault="00C4257A">
            <w:pPr>
              <w:rPr>
                <w:rFonts w:ascii="Times New Roman" w:hAnsi="Times New Roman" w:cs="Times New Roman"/>
              </w:rPr>
            </w:pPr>
            <w:r w:rsidRPr="00780E81">
              <w:rPr>
                <w:rFonts w:ascii="Times New Roman" w:hAnsi="Times New Roman" w:cs="Times New Roman"/>
              </w:rPr>
              <w:t>5</w:t>
            </w:r>
          </w:p>
        </w:tc>
        <w:tc>
          <w:tcPr>
            <w:tcW w:w="4658" w:type="dxa"/>
          </w:tcPr>
          <w:p w14:paraId="0077B4B2" w14:textId="77777777" w:rsidR="000A6848" w:rsidRPr="00780E81" w:rsidRDefault="00C4257A">
            <w:pPr>
              <w:rPr>
                <w:rFonts w:ascii="Times New Roman" w:hAnsi="Times New Roman" w:cs="Times New Roman"/>
              </w:rPr>
            </w:pPr>
            <w:r w:rsidRPr="00780E81">
              <w:rPr>
                <w:rFonts w:ascii="Times New Roman" w:hAnsi="Times New Roman" w:cs="Times New Roman"/>
              </w:rPr>
              <w:t>Механическое движение. Относительность механического движения. Система отсчёта. Траектория.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Свободное падение. Ускорение свободного падения. 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практическое применение: спидометр, движение снарядов, цепные и ремённые передачи</w:t>
            </w:r>
          </w:p>
        </w:tc>
        <w:tc>
          <w:tcPr>
            <w:tcW w:w="5039" w:type="dxa"/>
          </w:tcPr>
          <w:p w14:paraId="0B5BBED3" w14:textId="77777777" w:rsidR="000A6848" w:rsidRPr="00780E81" w:rsidRDefault="00C4257A">
            <w:pPr>
              <w:rPr>
                <w:rFonts w:ascii="Times New Roman" w:hAnsi="Times New Roman" w:cs="Times New Roman"/>
              </w:rPr>
            </w:pPr>
            <w:r w:rsidRPr="00780E81">
              <w:rPr>
                <w:rFonts w:ascii="Times New Roman" w:hAnsi="Times New Roman" w:cs="Times New Roman"/>
              </w:rPr>
              <w:t xml:space="preserve">Проведение эксперимента: изучение неравномерного движения с целью определения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 Объяснение основных принципов действия технических устройств, таких как: спидометр, цепные и ремённые передачи движения; и условий их безопасного использования в повседневной жизни. Решение расчётных задач с явно заданной физической моделью с использованием основных формул кинематики. Построение и анализ графиков зависимостей кинематических величин от времени для равномерного и равноускоренного прямолинейного движения. Распознавание физических явлений в учебных опытах и окружающей жизни: равномерное и равноускоренное прямолинейное движение, свободное падение тел, движение по окружности. Описание механического движения с использованием физических величин: координата, путь, перемещение, скорость, </w:t>
            </w:r>
            <w:r w:rsidRPr="00780E81">
              <w:rPr>
                <w:rFonts w:ascii="Times New Roman" w:hAnsi="Times New Roman" w:cs="Times New Roman"/>
              </w:rPr>
              <w:lastRenderedPageBreak/>
              <w:t>ускорение. Работа в группах при планировании, проведении и интерпретации результатов опытов и анализе дополнительных источников информации по теме</w:t>
            </w:r>
          </w:p>
        </w:tc>
      </w:tr>
      <w:tr w:rsidR="000A6848" w:rsidRPr="00780E81" w14:paraId="04A61D47" w14:textId="77777777" w:rsidTr="00C4257A">
        <w:tc>
          <w:tcPr>
            <w:tcW w:w="534" w:type="dxa"/>
          </w:tcPr>
          <w:p w14:paraId="7604CE67" w14:textId="77777777" w:rsidR="000A6848" w:rsidRPr="00780E81" w:rsidRDefault="00C4257A">
            <w:pPr>
              <w:rPr>
                <w:rFonts w:ascii="Times New Roman" w:hAnsi="Times New Roman" w:cs="Times New Roman"/>
              </w:rPr>
            </w:pPr>
            <w:r w:rsidRPr="00780E81">
              <w:rPr>
                <w:rFonts w:ascii="Times New Roman" w:hAnsi="Times New Roman" w:cs="Times New Roman"/>
              </w:rPr>
              <w:lastRenderedPageBreak/>
              <w:t>2.2</w:t>
            </w:r>
          </w:p>
        </w:tc>
        <w:tc>
          <w:tcPr>
            <w:tcW w:w="3260" w:type="dxa"/>
          </w:tcPr>
          <w:p w14:paraId="316F2E05" w14:textId="77777777" w:rsidR="000A6848" w:rsidRPr="00780E81" w:rsidRDefault="00C4257A">
            <w:pPr>
              <w:rPr>
                <w:rFonts w:ascii="Times New Roman" w:hAnsi="Times New Roman" w:cs="Times New Roman"/>
              </w:rPr>
            </w:pPr>
            <w:r w:rsidRPr="00780E81">
              <w:rPr>
                <w:rFonts w:ascii="Times New Roman" w:hAnsi="Times New Roman" w:cs="Times New Roman"/>
              </w:rPr>
              <w:t>Динамика</w:t>
            </w:r>
          </w:p>
        </w:tc>
        <w:tc>
          <w:tcPr>
            <w:tcW w:w="1295" w:type="dxa"/>
          </w:tcPr>
          <w:p w14:paraId="11453F2D" w14:textId="77777777" w:rsidR="000A6848" w:rsidRPr="00780E81" w:rsidRDefault="00C4257A">
            <w:pPr>
              <w:rPr>
                <w:rFonts w:ascii="Times New Roman" w:hAnsi="Times New Roman" w:cs="Times New Roman"/>
              </w:rPr>
            </w:pPr>
            <w:r w:rsidRPr="00780E81">
              <w:rPr>
                <w:rFonts w:ascii="Times New Roman" w:hAnsi="Times New Roman" w:cs="Times New Roman"/>
              </w:rPr>
              <w:t>7</w:t>
            </w:r>
          </w:p>
        </w:tc>
        <w:tc>
          <w:tcPr>
            <w:tcW w:w="4658" w:type="dxa"/>
          </w:tcPr>
          <w:p w14:paraId="28954E28" w14:textId="77777777" w:rsidR="000A6848" w:rsidRPr="00780E81" w:rsidRDefault="00C4257A">
            <w:pPr>
              <w:rPr>
                <w:rFonts w:ascii="Times New Roman" w:hAnsi="Times New Roman" w:cs="Times New Roman"/>
              </w:rPr>
            </w:pPr>
            <w:r w:rsidRPr="00780E81">
              <w:rPr>
                <w:rFonts w:ascii="Times New Roman" w:hAnsi="Times New Roman" w:cs="Times New Roman"/>
              </w:rPr>
              <w:t>Принцип относительности Галилея. Первый закон Ньютона. Инерциальные системы отсчёта. Масса тела. Сила. Принцип суперпозиции сил. Второй закон Ньютона для материальной точки. Третий закон Ньютона для материальных точек. Закон всемирного тяготения. Сила тяжести. Первая космическая скорость. Сила упругости. Закон Гука. Вес тела. 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Поступательное и вращательное движение абсолютно твёрдого тела. Момент силы относительно оси вращения. Плечо силы. Условия равновесия твёрдого тела. Технические устройства и практическое применение: подшипники, движение искусственных спутников</w:t>
            </w:r>
          </w:p>
        </w:tc>
        <w:tc>
          <w:tcPr>
            <w:tcW w:w="5039" w:type="dxa"/>
          </w:tcPr>
          <w:p w14:paraId="02E41FD7" w14:textId="77777777" w:rsidR="000A6848" w:rsidRPr="00780E81" w:rsidRDefault="00C4257A">
            <w:pPr>
              <w:rPr>
                <w:rFonts w:ascii="Times New Roman" w:hAnsi="Times New Roman" w:cs="Times New Roman"/>
              </w:rPr>
            </w:pPr>
            <w:r w:rsidRPr="00780E81">
              <w:rPr>
                <w:rFonts w:ascii="Times New Roman" w:hAnsi="Times New Roman" w:cs="Times New Roman"/>
              </w:rPr>
              <w:t>Сравнение масс взаимодействующих тел. Изучение зависимости силы упругости от деформации; сравнение сил трения покоя, качения и скольжения. Объяснение невесомости. Проведение эксперимента: исследование зависимости сил упругости, возникающих в пружине и резиновом образце, от их деформации; изучение движения бруска по наклонной плоскости; исследование условий равновесия твёрдого тела, имеющего ось вращения. Объяснение особенностей равномерного и равноускоренного прямолинейного движения, свободного падения тел, движения по окружности на основе законов Ньютона, закона всемирного тяготения. Объяснение основных принципов действия подшипников и их практического применения. Объяснение движения искусственных спутников. Решение расчётных задач с явно заданной физической моделью с использованием основных законов и формул динамики. Распознавание физических явлений в учебных опытах и окружающей жизни: инерция, взаимодействие тел. Анализ физических процессов и явлений с использованием законов и принципов: закон всемирного тяготения, I, II и III законы Ньютона, принцип суперпозиции сил, принцип равноправности инерциальных систем отсчёта</w:t>
            </w:r>
          </w:p>
        </w:tc>
      </w:tr>
      <w:tr w:rsidR="000A6848" w:rsidRPr="00780E81" w14:paraId="29B41E9B" w14:textId="77777777" w:rsidTr="00C4257A">
        <w:tc>
          <w:tcPr>
            <w:tcW w:w="534" w:type="dxa"/>
          </w:tcPr>
          <w:p w14:paraId="73BDD9AD" w14:textId="77777777" w:rsidR="000A6848" w:rsidRPr="00780E81" w:rsidRDefault="00C4257A">
            <w:pPr>
              <w:rPr>
                <w:rFonts w:ascii="Times New Roman" w:hAnsi="Times New Roman" w:cs="Times New Roman"/>
              </w:rPr>
            </w:pPr>
            <w:r w:rsidRPr="00780E81">
              <w:rPr>
                <w:rFonts w:ascii="Times New Roman" w:hAnsi="Times New Roman" w:cs="Times New Roman"/>
              </w:rPr>
              <w:t>2.3</w:t>
            </w:r>
          </w:p>
        </w:tc>
        <w:tc>
          <w:tcPr>
            <w:tcW w:w="3260" w:type="dxa"/>
          </w:tcPr>
          <w:p w14:paraId="5554AB1D" w14:textId="77777777" w:rsidR="000A6848" w:rsidRPr="00780E81" w:rsidRDefault="00C4257A">
            <w:pPr>
              <w:rPr>
                <w:rFonts w:ascii="Times New Roman" w:hAnsi="Times New Roman" w:cs="Times New Roman"/>
              </w:rPr>
            </w:pPr>
            <w:r w:rsidRPr="00780E81">
              <w:rPr>
                <w:rFonts w:ascii="Times New Roman" w:hAnsi="Times New Roman" w:cs="Times New Roman"/>
              </w:rPr>
              <w:t>Законы сохранения в механике</w:t>
            </w:r>
          </w:p>
        </w:tc>
        <w:tc>
          <w:tcPr>
            <w:tcW w:w="1295" w:type="dxa"/>
          </w:tcPr>
          <w:p w14:paraId="2C354A08" w14:textId="77777777" w:rsidR="000A6848" w:rsidRPr="00780E81" w:rsidRDefault="00C4257A">
            <w:pPr>
              <w:rPr>
                <w:rFonts w:ascii="Times New Roman" w:hAnsi="Times New Roman" w:cs="Times New Roman"/>
              </w:rPr>
            </w:pPr>
            <w:r w:rsidRPr="00780E81">
              <w:rPr>
                <w:rFonts w:ascii="Times New Roman" w:hAnsi="Times New Roman" w:cs="Times New Roman"/>
              </w:rPr>
              <w:t>6</w:t>
            </w:r>
          </w:p>
        </w:tc>
        <w:tc>
          <w:tcPr>
            <w:tcW w:w="4658" w:type="dxa"/>
          </w:tcPr>
          <w:p w14:paraId="1365EE39" w14:textId="77777777" w:rsidR="000A6848" w:rsidRPr="00780E81" w:rsidRDefault="00C4257A">
            <w:pPr>
              <w:rPr>
                <w:rFonts w:ascii="Times New Roman" w:hAnsi="Times New Roman" w:cs="Times New Roman"/>
              </w:rPr>
            </w:pPr>
            <w:r w:rsidRPr="00780E81">
              <w:rPr>
                <w:rFonts w:ascii="Times New Roman" w:hAnsi="Times New Roman" w:cs="Times New Roman"/>
              </w:rPr>
              <w:t xml:space="preserve">Импульс материальной точки (тела), системы материальных точек. Импульс силы и изменение </w:t>
            </w:r>
            <w:r w:rsidRPr="00780E81">
              <w:rPr>
                <w:rFonts w:ascii="Times New Roman" w:hAnsi="Times New Roman" w:cs="Times New Roman"/>
              </w:rPr>
              <w:lastRenderedPageBreak/>
              <w:t>импульса тела. Закон сохранения импульса. Реактивное движение. Работа силы. Мощность силы. Кинетическая энергия материальной точки. Теорема об изменении кинетической энергии. Потенциальная энергия. Потенциальная энергия упруго деформированной пружины. Потенциальная энергия тела вблизи поверхности Земли. Потенциальные и не потенциальные силы. Связь работы не потенциальных сил с изменением механической энергии системы тел. Закон сохранения механической энергии. Упругие и неупругие столкновения. Технические устройства и практическое применение: водомёт, копёр, пружинный пистолет, движение ракет</w:t>
            </w:r>
          </w:p>
        </w:tc>
        <w:tc>
          <w:tcPr>
            <w:tcW w:w="5039" w:type="dxa"/>
          </w:tcPr>
          <w:p w14:paraId="4870C7F7" w14:textId="77777777" w:rsidR="000A6848" w:rsidRPr="00780E81" w:rsidRDefault="00C4257A">
            <w:pPr>
              <w:rPr>
                <w:rFonts w:ascii="Times New Roman" w:hAnsi="Times New Roman" w:cs="Times New Roman"/>
              </w:rPr>
            </w:pPr>
            <w:r w:rsidRPr="00780E81">
              <w:rPr>
                <w:rFonts w:ascii="Times New Roman" w:hAnsi="Times New Roman" w:cs="Times New Roman"/>
              </w:rPr>
              <w:lastRenderedPageBreak/>
              <w:t xml:space="preserve">Проведение эксперимента: изучение абсолютно неупругого удара с помощью двух одинаковых нитяных </w:t>
            </w:r>
            <w:r w:rsidRPr="00780E81">
              <w:rPr>
                <w:rFonts w:ascii="Times New Roman" w:hAnsi="Times New Roman" w:cs="Times New Roman"/>
              </w:rPr>
              <w:lastRenderedPageBreak/>
              <w:t>маятников; исследование связи работы силы с изменением механической энергии тела на примере растяжения резинового жгута. Оценка абсолютных и относительных погрешностей измерений физических величин. Решение расчётных задач с явно заданной физической моделью с использованием основных законов и формул динамики и законов сохранения. Решение качественных задач с опорой на изученные в разделе «Механика» законы, закономерности и физические явления. Описание механического движения с использованием физических величин: импульс тела, кинетическая энергия, потенциальная энергия, механическая работа, механическая мощность. Анализ физических процессов и явлений с использованием закона сохранения механической энергии, закона сохранения импульса. Объяснение основных принципов действия и практического применения технических устройств, таких как: водомёт, копёр, пружинный пистолет. Объяснение движения ракет с опорой на изученные физические величины и законы механики. Использование при подготовке сообщений о применении законов механики современных информационных технологий для поиска, структурирования, интерпретации и представления информации, критический анализ получаемой информации Проведение косвенных измерений, исследований зависимостей физических величин, проверка предложенных гипотез</w:t>
            </w:r>
          </w:p>
        </w:tc>
      </w:tr>
      <w:tr w:rsidR="00C4257A" w:rsidRPr="00780E81" w14:paraId="4F0BF9C3" w14:textId="77777777" w:rsidTr="00DC38AC">
        <w:tc>
          <w:tcPr>
            <w:tcW w:w="3794" w:type="dxa"/>
            <w:gridSpan w:val="2"/>
          </w:tcPr>
          <w:p w14:paraId="7E06EBE8" w14:textId="77777777" w:rsidR="00C4257A" w:rsidRPr="00780E81" w:rsidRDefault="00C4257A">
            <w:pPr>
              <w:rPr>
                <w:rFonts w:ascii="Times New Roman" w:hAnsi="Times New Roman" w:cs="Times New Roman"/>
              </w:rPr>
            </w:pPr>
            <w:r w:rsidRPr="00780E81">
              <w:rPr>
                <w:rFonts w:ascii="Times New Roman" w:hAnsi="Times New Roman" w:cs="Times New Roman"/>
              </w:rPr>
              <w:lastRenderedPageBreak/>
              <w:t>Итого по разделу</w:t>
            </w:r>
          </w:p>
        </w:tc>
        <w:tc>
          <w:tcPr>
            <w:tcW w:w="1295" w:type="dxa"/>
          </w:tcPr>
          <w:p w14:paraId="6A952E0C" w14:textId="77777777" w:rsidR="00C4257A" w:rsidRPr="00780E81" w:rsidRDefault="00C4257A">
            <w:pPr>
              <w:rPr>
                <w:rFonts w:ascii="Times New Roman" w:hAnsi="Times New Roman" w:cs="Times New Roman"/>
              </w:rPr>
            </w:pPr>
            <w:r w:rsidRPr="00780E81">
              <w:rPr>
                <w:rFonts w:ascii="Times New Roman" w:hAnsi="Times New Roman" w:cs="Times New Roman"/>
              </w:rPr>
              <w:t>18</w:t>
            </w:r>
          </w:p>
        </w:tc>
        <w:tc>
          <w:tcPr>
            <w:tcW w:w="4658" w:type="dxa"/>
          </w:tcPr>
          <w:p w14:paraId="78146B7B" w14:textId="77777777" w:rsidR="00C4257A" w:rsidRPr="00780E81" w:rsidRDefault="00C4257A">
            <w:pPr>
              <w:rPr>
                <w:rFonts w:ascii="Times New Roman" w:hAnsi="Times New Roman" w:cs="Times New Roman"/>
              </w:rPr>
            </w:pPr>
          </w:p>
        </w:tc>
        <w:tc>
          <w:tcPr>
            <w:tcW w:w="5039" w:type="dxa"/>
          </w:tcPr>
          <w:p w14:paraId="426C47D1" w14:textId="77777777" w:rsidR="00C4257A" w:rsidRPr="00780E81" w:rsidRDefault="00C4257A">
            <w:pPr>
              <w:rPr>
                <w:rFonts w:ascii="Times New Roman" w:hAnsi="Times New Roman" w:cs="Times New Roman"/>
              </w:rPr>
            </w:pPr>
          </w:p>
        </w:tc>
      </w:tr>
      <w:tr w:rsidR="00C4257A" w:rsidRPr="00780E81" w14:paraId="66A48C64" w14:textId="77777777" w:rsidTr="0041237C">
        <w:tc>
          <w:tcPr>
            <w:tcW w:w="14786" w:type="dxa"/>
            <w:gridSpan w:val="5"/>
          </w:tcPr>
          <w:p w14:paraId="197989B4" w14:textId="77777777" w:rsidR="00C4257A" w:rsidRPr="00780E81" w:rsidRDefault="00C4257A">
            <w:pPr>
              <w:rPr>
                <w:rFonts w:ascii="Times New Roman" w:hAnsi="Times New Roman" w:cs="Times New Roman"/>
              </w:rPr>
            </w:pPr>
            <w:r w:rsidRPr="00780E81">
              <w:rPr>
                <w:rFonts w:ascii="Times New Roman" w:hAnsi="Times New Roman" w:cs="Times New Roman"/>
              </w:rPr>
              <w:lastRenderedPageBreak/>
              <w:t>Раздел 3. Молекулярная физика и термодинамика</w:t>
            </w:r>
          </w:p>
        </w:tc>
      </w:tr>
      <w:tr w:rsidR="000A6848" w:rsidRPr="00780E81" w14:paraId="116E3D9B" w14:textId="77777777" w:rsidTr="00C4257A">
        <w:tc>
          <w:tcPr>
            <w:tcW w:w="534" w:type="dxa"/>
          </w:tcPr>
          <w:p w14:paraId="51AAB58A" w14:textId="77777777" w:rsidR="000A6848" w:rsidRPr="00780E81" w:rsidRDefault="00C4257A">
            <w:pPr>
              <w:rPr>
                <w:rFonts w:ascii="Times New Roman" w:hAnsi="Times New Roman" w:cs="Times New Roman"/>
              </w:rPr>
            </w:pPr>
            <w:r w:rsidRPr="00780E81">
              <w:rPr>
                <w:rFonts w:ascii="Times New Roman" w:hAnsi="Times New Roman" w:cs="Times New Roman"/>
              </w:rPr>
              <w:t>3.1</w:t>
            </w:r>
          </w:p>
        </w:tc>
        <w:tc>
          <w:tcPr>
            <w:tcW w:w="3260" w:type="dxa"/>
          </w:tcPr>
          <w:p w14:paraId="1D03477A" w14:textId="77777777" w:rsidR="000A6848" w:rsidRPr="00780E81" w:rsidRDefault="000A6848">
            <w:pPr>
              <w:rPr>
                <w:rFonts w:ascii="Times New Roman" w:hAnsi="Times New Roman" w:cs="Times New Roman"/>
              </w:rPr>
            </w:pPr>
          </w:p>
        </w:tc>
        <w:tc>
          <w:tcPr>
            <w:tcW w:w="1295" w:type="dxa"/>
          </w:tcPr>
          <w:p w14:paraId="21D9CCB8" w14:textId="77777777" w:rsidR="000A6848" w:rsidRPr="00780E81" w:rsidRDefault="00C4257A">
            <w:pPr>
              <w:rPr>
                <w:rFonts w:ascii="Times New Roman" w:hAnsi="Times New Roman" w:cs="Times New Roman"/>
              </w:rPr>
            </w:pPr>
            <w:r w:rsidRPr="00780E81">
              <w:rPr>
                <w:rFonts w:ascii="Times New Roman" w:hAnsi="Times New Roman" w:cs="Times New Roman"/>
              </w:rPr>
              <w:t>9</w:t>
            </w:r>
          </w:p>
        </w:tc>
        <w:tc>
          <w:tcPr>
            <w:tcW w:w="4658" w:type="dxa"/>
          </w:tcPr>
          <w:p w14:paraId="3B8F6791" w14:textId="77777777" w:rsidR="000A6848" w:rsidRPr="00780E81" w:rsidRDefault="00C4257A">
            <w:pPr>
              <w:rPr>
                <w:rFonts w:ascii="Times New Roman" w:hAnsi="Times New Roman" w:cs="Times New Roman"/>
              </w:rPr>
            </w:pPr>
            <w:r w:rsidRPr="00780E81">
              <w:rPr>
                <w:rFonts w:ascii="Times New Roman" w:hAnsi="Times New Roman" w:cs="Times New Roman"/>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 Тепловое равновесие. Температура и её измерение. Шкала температур Цельсия. 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Технические устройства и практическое применение: термометр, барометр</w:t>
            </w:r>
          </w:p>
        </w:tc>
        <w:tc>
          <w:tcPr>
            <w:tcW w:w="5039" w:type="dxa"/>
          </w:tcPr>
          <w:p w14:paraId="0784EC69" w14:textId="77777777" w:rsidR="000A6848" w:rsidRPr="00780E81" w:rsidRDefault="00C4257A">
            <w:pPr>
              <w:rPr>
                <w:rFonts w:ascii="Times New Roman" w:hAnsi="Times New Roman" w:cs="Times New Roman"/>
              </w:rPr>
            </w:pPr>
            <w:r w:rsidRPr="00780E81">
              <w:rPr>
                <w:rFonts w:ascii="Times New Roman" w:hAnsi="Times New Roman" w:cs="Times New Roman"/>
              </w:rPr>
              <w:t>Проведение эксперимента: определение массы воздуха в классной комнате на основе измерений объёма комнаты, давления и температуры воздуха в ней; исследование зависимости между параметрами состояния разреженного газа. Оценка абсолютных и относительных погрешностей измерений физических величин. Объяснение основных принципов действий термометра и барометра и условий их безопасного использования в повседневной жизни. Распознавание физических явлений в учебных опытах и окружающей жизни: диффузия, броуновское движение. Описание тепловых явлений с использованием физических величин: давление газа, температура, средняя кинетическая энергия хаотического движения молекул, среднеквадратичная скорость молекул. Анализ физических процессов и явлений с использованием МКТ, газовых законов, связи средней кинетической энергии теплового движения молекул с абсолютной температурой. Решение расчётных задач с явно заданной физической моделью с использованием основных положений МКТ, законов и формул молекулярной физики. Работа в группах при планировании, проведении и интерпретации результатов опытов и анализе дополнительных источников информации по теме</w:t>
            </w:r>
          </w:p>
        </w:tc>
      </w:tr>
      <w:tr w:rsidR="000A6848" w:rsidRPr="00780E81" w14:paraId="24159FD8" w14:textId="77777777" w:rsidTr="00C4257A">
        <w:tc>
          <w:tcPr>
            <w:tcW w:w="534" w:type="dxa"/>
          </w:tcPr>
          <w:p w14:paraId="4D3E2565" w14:textId="77777777" w:rsidR="000A6848" w:rsidRPr="00780E81" w:rsidRDefault="00C4257A">
            <w:pPr>
              <w:rPr>
                <w:rFonts w:ascii="Times New Roman" w:hAnsi="Times New Roman" w:cs="Times New Roman"/>
              </w:rPr>
            </w:pPr>
            <w:r w:rsidRPr="00780E81">
              <w:rPr>
                <w:rFonts w:ascii="Times New Roman" w:hAnsi="Times New Roman" w:cs="Times New Roman"/>
              </w:rPr>
              <w:t>3.2</w:t>
            </w:r>
          </w:p>
        </w:tc>
        <w:tc>
          <w:tcPr>
            <w:tcW w:w="3260" w:type="dxa"/>
          </w:tcPr>
          <w:p w14:paraId="642D7579" w14:textId="77777777" w:rsidR="000A6848" w:rsidRPr="00780E81" w:rsidRDefault="00C4257A">
            <w:pPr>
              <w:rPr>
                <w:rFonts w:ascii="Times New Roman" w:hAnsi="Times New Roman" w:cs="Times New Roman"/>
              </w:rPr>
            </w:pPr>
            <w:r w:rsidRPr="00780E81">
              <w:rPr>
                <w:rFonts w:ascii="Times New Roman" w:hAnsi="Times New Roman" w:cs="Times New Roman"/>
              </w:rPr>
              <w:t>Основы термодинамики</w:t>
            </w:r>
          </w:p>
        </w:tc>
        <w:tc>
          <w:tcPr>
            <w:tcW w:w="1295" w:type="dxa"/>
          </w:tcPr>
          <w:p w14:paraId="3F007E5F" w14:textId="77777777" w:rsidR="000A6848" w:rsidRPr="00780E81" w:rsidRDefault="00C4257A">
            <w:pPr>
              <w:rPr>
                <w:rFonts w:ascii="Times New Roman" w:hAnsi="Times New Roman" w:cs="Times New Roman"/>
              </w:rPr>
            </w:pPr>
            <w:r w:rsidRPr="00780E81">
              <w:rPr>
                <w:rFonts w:ascii="Times New Roman" w:hAnsi="Times New Roman" w:cs="Times New Roman"/>
              </w:rPr>
              <w:t>10</w:t>
            </w:r>
          </w:p>
        </w:tc>
        <w:tc>
          <w:tcPr>
            <w:tcW w:w="4658" w:type="dxa"/>
          </w:tcPr>
          <w:p w14:paraId="10FCCD12" w14:textId="77777777" w:rsidR="000A6848" w:rsidRPr="00780E81" w:rsidRDefault="00C4257A">
            <w:pPr>
              <w:rPr>
                <w:rFonts w:ascii="Times New Roman" w:hAnsi="Times New Roman" w:cs="Times New Roman"/>
              </w:rPr>
            </w:pPr>
            <w:r w:rsidRPr="00780E81">
              <w:rPr>
                <w:rFonts w:ascii="Times New Roman" w:hAnsi="Times New Roman" w:cs="Times New Roman"/>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w:t>
            </w:r>
            <w:r w:rsidRPr="00780E81">
              <w:rPr>
                <w:rFonts w:ascii="Times New Roman" w:hAnsi="Times New Roman" w:cs="Times New Roman"/>
              </w:rPr>
              <w:lastRenderedPageBreak/>
              <w:t>теплопроводность, конвекция, излучение. Удельная теплоёмкость вещества. Количество теплоты при теплопередаче. 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 Второй закон термодинамики. Необратимость процессов в природе. 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tc>
        <w:tc>
          <w:tcPr>
            <w:tcW w:w="5039" w:type="dxa"/>
          </w:tcPr>
          <w:p w14:paraId="4D53D4C0" w14:textId="77777777" w:rsidR="000A6848" w:rsidRPr="00780E81" w:rsidRDefault="00C4257A">
            <w:pPr>
              <w:rPr>
                <w:rFonts w:ascii="Times New Roman" w:hAnsi="Times New Roman" w:cs="Times New Roman"/>
              </w:rPr>
            </w:pPr>
            <w:r w:rsidRPr="00780E81">
              <w:rPr>
                <w:rFonts w:ascii="Times New Roman" w:hAnsi="Times New Roman" w:cs="Times New Roman"/>
              </w:rPr>
              <w:lastRenderedPageBreak/>
              <w:t xml:space="preserve">Проведение эксперимента: измерение удельной теплоёмкости вещества. Оценка абсолютных и относительных погрешностей измерений физических величин. Изучение моделей паровой турбины, двигателя </w:t>
            </w:r>
            <w:r w:rsidRPr="00780E81">
              <w:rPr>
                <w:rFonts w:ascii="Times New Roman" w:hAnsi="Times New Roman" w:cs="Times New Roman"/>
              </w:rPr>
              <w:lastRenderedPageBreak/>
              <w:t>внутреннего сгорания, реактивного двигателя. Объяснение принципов действия и условий безопасного использования в повседневной жизни двигателя внутреннего сгорания, бытового холодильника, кондиционера. Описание свойств тел и тепловых явлений с использованием физических величин: давление газа, температура, количество теплоты, внутренняя энергия, работа газа. Решение расчётных задач с явно заданной физической моделью с использованием основных законов и формул молекулярной физики и термодинамики. Решение качественных задач с опорой на изученные в разделе «Молекулярная физика и термодинамика» законы, закономерности и физические явления. Работа в группах при анализе дополнительных источников информации по теме</w:t>
            </w:r>
          </w:p>
        </w:tc>
      </w:tr>
      <w:tr w:rsidR="000A6848" w:rsidRPr="00780E81" w14:paraId="118C7A7A" w14:textId="77777777" w:rsidTr="00C4257A">
        <w:tc>
          <w:tcPr>
            <w:tcW w:w="534" w:type="dxa"/>
          </w:tcPr>
          <w:p w14:paraId="6CA1EFFE" w14:textId="77777777" w:rsidR="000A6848" w:rsidRPr="00780E81" w:rsidRDefault="00C4257A">
            <w:pPr>
              <w:rPr>
                <w:rFonts w:ascii="Times New Roman" w:hAnsi="Times New Roman" w:cs="Times New Roman"/>
              </w:rPr>
            </w:pPr>
            <w:r w:rsidRPr="00780E81">
              <w:rPr>
                <w:rFonts w:ascii="Times New Roman" w:hAnsi="Times New Roman" w:cs="Times New Roman"/>
              </w:rPr>
              <w:lastRenderedPageBreak/>
              <w:t>3.3</w:t>
            </w:r>
          </w:p>
        </w:tc>
        <w:tc>
          <w:tcPr>
            <w:tcW w:w="3260" w:type="dxa"/>
          </w:tcPr>
          <w:p w14:paraId="1B80CAE7" w14:textId="77777777" w:rsidR="000A6848" w:rsidRPr="00780E81" w:rsidRDefault="00C4257A">
            <w:pPr>
              <w:rPr>
                <w:rFonts w:ascii="Times New Roman" w:hAnsi="Times New Roman" w:cs="Times New Roman"/>
              </w:rPr>
            </w:pPr>
            <w:r w:rsidRPr="00780E81">
              <w:rPr>
                <w:rFonts w:ascii="Times New Roman" w:hAnsi="Times New Roman" w:cs="Times New Roman"/>
              </w:rPr>
              <w:t>Агрегатные состояния вещества. Фазовые переходы</w:t>
            </w:r>
          </w:p>
        </w:tc>
        <w:tc>
          <w:tcPr>
            <w:tcW w:w="1295" w:type="dxa"/>
          </w:tcPr>
          <w:p w14:paraId="36F4BB7D" w14:textId="77777777" w:rsidR="000A6848" w:rsidRPr="00780E81" w:rsidRDefault="00C4257A">
            <w:pPr>
              <w:rPr>
                <w:rFonts w:ascii="Times New Roman" w:hAnsi="Times New Roman" w:cs="Times New Roman"/>
              </w:rPr>
            </w:pPr>
            <w:r w:rsidRPr="00780E81">
              <w:rPr>
                <w:rFonts w:ascii="Times New Roman" w:hAnsi="Times New Roman" w:cs="Times New Roman"/>
              </w:rPr>
              <w:t>5</w:t>
            </w:r>
          </w:p>
        </w:tc>
        <w:tc>
          <w:tcPr>
            <w:tcW w:w="4658" w:type="dxa"/>
          </w:tcPr>
          <w:p w14:paraId="65C96D65" w14:textId="77777777" w:rsidR="000A6848" w:rsidRPr="00780E81" w:rsidRDefault="00C4257A">
            <w:pPr>
              <w:rPr>
                <w:rFonts w:ascii="Times New Roman" w:hAnsi="Times New Roman" w:cs="Times New Roman"/>
              </w:rPr>
            </w:pPr>
            <w:r w:rsidRPr="00780E81">
              <w:rPr>
                <w:rFonts w:ascii="Times New Roman" w:hAnsi="Times New Roman" w:cs="Times New Roman"/>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 Уравнение теплового баланса. 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w:t>
            </w:r>
            <w:r w:rsidRPr="00780E81">
              <w:rPr>
                <w:rFonts w:ascii="Times New Roman" w:hAnsi="Times New Roman" w:cs="Times New Roman"/>
              </w:rPr>
              <w:lastRenderedPageBreak/>
              <w:t>нанотехнологии</w:t>
            </w:r>
          </w:p>
        </w:tc>
        <w:tc>
          <w:tcPr>
            <w:tcW w:w="5039" w:type="dxa"/>
          </w:tcPr>
          <w:p w14:paraId="7B76A45D" w14:textId="77777777" w:rsidR="000A6848" w:rsidRPr="00780E81" w:rsidRDefault="00C4257A">
            <w:pPr>
              <w:rPr>
                <w:rFonts w:ascii="Times New Roman" w:hAnsi="Times New Roman" w:cs="Times New Roman"/>
              </w:rPr>
            </w:pPr>
            <w:r w:rsidRPr="00780E81">
              <w:rPr>
                <w:rFonts w:ascii="Times New Roman" w:hAnsi="Times New Roman" w:cs="Times New Roman"/>
              </w:rPr>
              <w:lastRenderedPageBreak/>
              <w:t xml:space="preserve">Проведение эксперимента: измерение относительной влажности воздуха. Оценка абсолютных и относительных погрешностей измерений физических величин. Изучение свойств насыщенных паров, способов измерения влажности Наблюдение кипения при пониженном давлении, нагревания и плавления кристаллического вещества. Объяснение принципов действия и условий безопасного использования в повседневной жизни гигрометра, психрометра, калориметра. Изучение технологий получения современных материалов, в том числе наноматериалов. Решение расчётных задач с явно заданной физической моделью с использованием уравнения теплового баланса. Решение качественных задач </w:t>
            </w:r>
            <w:r w:rsidRPr="00780E81">
              <w:rPr>
                <w:rFonts w:ascii="Times New Roman" w:hAnsi="Times New Roman" w:cs="Times New Roman"/>
              </w:rPr>
              <w:lastRenderedPageBreak/>
              <w:t>с опорой на изученные законы, закономерности и физические явления по теме. Распознавание физических явлений в учебных опытах и окружающей жизни: деформация твёрдых тел, нагревание и охлаждение тел, изменение агрегатных состояний вещества и объяснение их на основе законов и формул молекулярной физики. Использование информационных технологий для поиска, структурирования, интерпретации и представления информации при подготовке сообщений о применении законов молекулярной физики и термодинамики в технике и технологиях</w:t>
            </w:r>
          </w:p>
        </w:tc>
      </w:tr>
      <w:tr w:rsidR="00C4257A" w:rsidRPr="00780E81" w14:paraId="559AC11C" w14:textId="77777777" w:rsidTr="004A40CF">
        <w:tc>
          <w:tcPr>
            <w:tcW w:w="3794" w:type="dxa"/>
            <w:gridSpan w:val="2"/>
          </w:tcPr>
          <w:p w14:paraId="55434301" w14:textId="77777777" w:rsidR="00C4257A" w:rsidRPr="00780E81" w:rsidRDefault="00C4257A">
            <w:pPr>
              <w:rPr>
                <w:rFonts w:ascii="Times New Roman" w:hAnsi="Times New Roman" w:cs="Times New Roman"/>
              </w:rPr>
            </w:pPr>
            <w:r w:rsidRPr="00780E81">
              <w:rPr>
                <w:rFonts w:ascii="Times New Roman" w:hAnsi="Times New Roman" w:cs="Times New Roman"/>
              </w:rPr>
              <w:lastRenderedPageBreak/>
              <w:t>Итого по разделу</w:t>
            </w:r>
          </w:p>
        </w:tc>
        <w:tc>
          <w:tcPr>
            <w:tcW w:w="1295" w:type="dxa"/>
          </w:tcPr>
          <w:p w14:paraId="106E6F68" w14:textId="77777777" w:rsidR="00C4257A" w:rsidRPr="00780E81" w:rsidRDefault="00C4257A">
            <w:pPr>
              <w:rPr>
                <w:rFonts w:ascii="Times New Roman" w:hAnsi="Times New Roman" w:cs="Times New Roman"/>
              </w:rPr>
            </w:pPr>
            <w:r w:rsidRPr="00780E81">
              <w:rPr>
                <w:rFonts w:ascii="Times New Roman" w:hAnsi="Times New Roman" w:cs="Times New Roman"/>
              </w:rPr>
              <w:t>24</w:t>
            </w:r>
          </w:p>
        </w:tc>
        <w:tc>
          <w:tcPr>
            <w:tcW w:w="4658" w:type="dxa"/>
          </w:tcPr>
          <w:p w14:paraId="77B4ADCA" w14:textId="77777777" w:rsidR="00C4257A" w:rsidRPr="00780E81" w:rsidRDefault="00C4257A">
            <w:pPr>
              <w:rPr>
                <w:rFonts w:ascii="Times New Roman" w:hAnsi="Times New Roman" w:cs="Times New Roman"/>
              </w:rPr>
            </w:pPr>
          </w:p>
        </w:tc>
        <w:tc>
          <w:tcPr>
            <w:tcW w:w="5039" w:type="dxa"/>
          </w:tcPr>
          <w:p w14:paraId="697C0362" w14:textId="77777777" w:rsidR="00C4257A" w:rsidRPr="00780E81" w:rsidRDefault="00C4257A">
            <w:pPr>
              <w:rPr>
                <w:rFonts w:ascii="Times New Roman" w:hAnsi="Times New Roman" w:cs="Times New Roman"/>
              </w:rPr>
            </w:pPr>
          </w:p>
        </w:tc>
      </w:tr>
      <w:tr w:rsidR="00C4257A" w:rsidRPr="00780E81" w14:paraId="6DEB4AEC" w14:textId="77777777" w:rsidTr="00446A1C">
        <w:tc>
          <w:tcPr>
            <w:tcW w:w="14786" w:type="dxa"/>
            <w:gridSpan w:val="5"/>
          </w:tcPr>
          <w:p w14:paraId="2CEF2857" w14:textId="77777777" w:rsidR="00C4257A" w:rsidRPr="00780E81" w:rsidRDefault="00C4257A">
            <w:pPr>
              <w:rPr>
                <w:rFonts w:ascii="Times New Roman" w:hAnsi="Times New Roman" w:cs="Times New Roman"/>
              </w:rPr>
            </w:pPr>
            <w:r w:rsidRPr="00780E81">
              <w:rPr>
                <w:rFonts w:ascii="Times New Roman" w:hAnsi="Times New Roman" w:cs="Times New Roman"/>
              </w:rPr>
              <w:t>Раздел 4. Электродинамика</w:t>
            </w:r>
          </w:p>
        </w:tc>
      </w:tr>
      <w:tr w:rsidR="000A6848" w:rsidRPr="00780E81" w14:paraId="3375B38C" w14:textId="77777777" w:rsidTr="00C4257A">
        <w:tc>
          <w:tcPr>
            <w:tcW w:w="534" w:type="dxa"/>
          </w:tcPr>
          <w:p w14:paraId="76A63E36" w14:textId="77777777" w:rsidR="000A6848" w:rsidRPr="00780E81" w:rsidRDefault="00C4257A">
            <w:pPr>
              <w:rPr>
                <w:rFonts w:ascii="Times New Roman" w:hAnsi="Times New Roman" w:cs="Times New Roman"/>
              </w:rPr>
            </w:pPr>
            <w:r w:rsidRPr="00780E81">
              <w:rPr>
                <w:rFonts w:ascii="Times New Roman" w:hAnsi="Times New Roman" w:cs="Times New Roman"/>
              </w:rPr>
              <w:t>4.1</w:t>
            </w:r>
          </w:p>
        </w:tc>
        <w:tc>
          <w:tcPr>
            <w:tcW w:w="3260" w:type="dxa"/>
          </w:tcPr>
          <w:p w14:paraId="62AD8ED5" w14:textId="77777777" w:rsidR="000A6848" w:rsidRPr="00780E81" w:rsidRDefault="00A213AB">
            <w:pPr>
              <w:rPr>
                <w:rFonts w:ascii="Times New Roman" w:hAnsi="Times New Roman" w:cs="Times New Roman"/>
              </w:rPr>
            </w:pPr>
            <w:r w:rsidRPr="00780E81">
              <w:rPr>
                <w:rFonts w:ascii="Times New Roman" w:hAnsi="Times New Roman" w:cs="Times New Roman"/>
              </w:rPr>
              <w:t>Электростатика</w:t>
            </w:r>
          </w:p>
        </w:tc>
        <w:tc>
          <w:tcPr>
            <w:tcW w:w="1295" w:type="dxa"/>
          </w:tcPr>
          <w:p w14:paraId="374D6CE7" w14:textId="77777777" w:rsidR="000A6848" w:rsidRPr="00780E81" w:rsidRDefault="00A213AB">
            <w:pPr>
              <w:rPr>
                <w:rFonts w:ascii="Times New Roman" w:hAnsi="Times New Roman" w:cs="Times New Roman"/>
              </w:rPr>
            </w:pPr>
            <w:r w:rsidRPr="00780E81">
              <w:rPr>
                <w:rFonts w:ascii="Times New Roman" w:hAnsi="Times New Roman" w:cs="Times New Roman"/>
              </w:rPr>
              <w:t>10</w:t>
            </w:r>
          </w:p>
        </w:tc>
        <w:tc>
          <w:tcPr>
            <w:tcW w:w="4658" w:type="dxa"/>
          </w:tcPr>
          <w:p w14:paraId="3057A67F" w14:textId="77777777" w:rsidR="000A6848" w:rsidRPr="00780E81" w:rsidRDefault="00A213AB">
            <w:pPr>
              <w:rPr>
                <w:rFonts w:ascii="Times New Roman" w:hAnsi="Times New Roman" w:cs="Times New Roman"/>
              </w:rPr>
            </w:pPr>
            <w:r w:rsidRPr="00780E81">
              <w:rPr>
                <w:rFonts w:ascii="Times New Roman" w:hAnsi="Times New Roman" w:cs="Times New Roman"/>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 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Электроёмкость. Конденсатор. Электроёмкость плоского конденсатора. Энергия заряженного конденсатора. Технические устройства и практическое применение: электроскоп, электрометр, электростатическая защита, </w:t>
            </w:r>
            <w:r w:rsidRPr="00780E81">
              <w:rPr>
                <w:rFonts w:ascii="Times New Roman" w:hAnsi="Times New Roman" w:cs="Times New Roman"/>
              </w:rPr>
              <w:lastRenderedPageBreak/>
              <w:t>заземление электроприборов, конденсатор, копировальный аппарат, струйный принтер</w:t>
            </w:r>
          </w:p>
        </w:tc>
        <w:tc>
          <w:tcPr>
            <w:tcW w:w="5039" w:type="dxa"/>
          </w:tcPr>
          <w:p w14:paraId="2D9B220A" w14:textId="77777777" w:rsidR="000A6848" w:rsidRPr="00780E81" w:rsidRDefault="00A213AB">
            <w:pPr>
              <w:rPr>
                <w:rFonts w:ascii="Times New Roman" w:hAnsi="Times New Roman" w:cs="Times New Roman"/>
              </w:rPr>
            </w:pPr>
            <w:r w:rsidRPr="00780E81">
              <w:rPr>
                <w:rFonts w:ascii="Times New Roman" w:hAnsi="Times New Roman" w:cs="Times New Roman"/>
              </w:rPr>
              <w:lastRenderedPageBreak/>
              <w:t xml:space="preserve">Проведение эксперимента: измерение электроёмкости конденсатора. Оценка абсолютных и относительных погрешностей измерений физических величин. Изучение принципов действия электроскопа, электрометра, конденсатора. Изучение принципов действия и условий безопасного применения в практической жизни, копировального аппарата, струйного принтера. Рассмотрение физических оснований электростатической защиты и заземления электроприборов. Решение расчётных задач с явно заданной физической моделью с использованием основных законов и формул электростатики. Решение качественных задач с опорой на изученные законы, закономерности и физические явления электростатики. Распознавание физических явлений в учебных опытах и окружающей жизни: электризация тел, </w:t>
            </w:r>
            <w:r w:rsidRPr="00780E81">
              <w:rPr>
                <w:rFonts w:ascii="Times New Roman" w:hAnsi="Times New Roman" w:cs="Times New Roman"/>
              </w:rPr>
              <w:lastRenderedPageBreak/>
              <w:t>взаимодействие зарядов и объяснение их на основе законов и формул электростатики. Описание изученных свойств вещества и электрических явлений с использованием физических величин: электрический заряд, напряжённость электрического поля, потенциал, разность потенциалов, электроёмкость. Анализ физических процессов и явлений с использованием физических законов: закона сохранения электрического заряда, закона Кулона. Работа в группах при анализе дополнительных источников информации и подготовке сообщений о проявлении законов электростатики в окружающей жизни и применении их в технике</w:t>
            </w:r>
          </w:p>
        </w:tc>
      </w:tr>
      <w:tr w:rsidR="000A6848" w:rsidRPr="00780E81" w14:paraId="79159F37" w14:textId="77777777" w:rsidTr="00C4257A">
        <w:tc>
          <w:tcPr>
            <w:tcW w:w="534" w:type="dxa"/>
          </w:tcPr>
          <w:p w14:paraId="4575DA80" w14:textId="77777777" w:rsidR="000A6848" w:rsidRPr="00780E81" w:rsidRDefault="00C4257A">
            <w:pPr>
              <w:rPr>
                <w:rFonts w:ascii="Times New Roman" w:hAnsi="Times New Roman" w:cs="Times New Roman"/>
              </w:rPr>
            </w:pPr>
            <w:r w:rsidRPr="00780E81">
              <w:rPr>
                <w:rFonts w:ascii="Times New Roman" w:hAnsi="Times New Roman" w:cs="Times New Roman"/>
              </w:rPr>
              <w:lastRenderedPageBreak/>
              <w:t>4.2</w:t>
            </w:r>
          </w:p>
        </w:tc>
        <w:tc>
          <w:tcPr>
            <w:tcW w:w="3260" w:type="dxa"/>
          </w:tcPr>
          <w:p w14:paraId="554C35C4" w14:textId="77777777" w:rsidR="000A6848" w:rsidRPr="00780E81" w:rsidRDefault="00A213AB">
            <w:pPr>
              <w:rPr>
                <w:rFonts w:ascii="Times New Roman" w:hAnsi="Times New Roman" w:cs="Times New Roman"/>
              </w:rPr>
            </w:pPr>
            <w:r w:rsidRPr="00780E81">
              <w:rPr>
                <w:rFonts w:ascii="Times New Roman" w:hAnsi="Times New Roman" w:cs="Times New Roman"/>
              </w:rPr>
              <w:t>Постоянный электрический ток. Токи в различных средах</w:t>
            </w:r>
          </w:p>
        </w:tc>
        <w:tc>
          <w:tcPr>
            <w:tcW w:w="1295" w:type="dxa"/>
          </w:tcPr>
          <w:p w14:paraId="67B7952A" w14:textId="77777777" w:rsidR="000A6848" w:rsidRPr="00780E81" w:rsidRDefault="00A213AB">
            <w:pPr>
              <w:rPr>
                <w:rFonts w:ascii="Times New Roman" w:hAnsi="Times New Roman" w:cs="Times New Roman"/>
              </w:rPr>
            </w:pPr>
            <w:r w:rsidRPr="00780E81">
              <w:rPr>
                <w:rFonts w:ascii="Times New Roman" w:hAnsi="Times New Roman" w:cs="Times New Roman"/>
              </w:rPr>
              <w:t>12</w:t>
            </w:r>
          </w:p>
        </w:tc>
        <w:tc>
          <w:tcPr>
            <w:tcW w:w="4658" w:type="dxa"/>
          </w:tcPr>
          <w:p w14:paraId="08E25ADB" w14:textId="77777777" w:rsidR="000A6848" w:rsidRPr="00780E81" w:rsidRDefault="00A213AB">
            <w:pPr>
              <w:rPr>
                <w:rFonts w:ascii="Times New Roman" w:hAnsi="Times New Roman" w:cs="Times New Roman"/>
              </w:rPr>
            </w:pPr>
            <w:r w:rsidRPr="00780E81">
              <w:rPr>
                <w:rFonts w:ascii="Times New Roman" w:hAnsi="Times New Roman" w:cs="Times New Roman"/>
              </w:rPr>
              <w:t xml:space="preserve">Электрический ток. Условия существования электрического тока. Источники тока. Сила тока. Постоянный ток. Напряжение. Закон Ома для участка цепи. Электрическое сопротивление. Удельное сопротивление вещества. Последовательное, параллельное, смешанное соединение проводников. Работа электрического тока. Закон Джоуля–Ленца. Мощность электрического тока. Электродвижущая сила и внутреннее сопротивление источника тока. Закон Ома для полной (замкнутой) электрической цепи. Короткое замыкание. Электронная проводимость твёрдых металлов. Зависимость сопротивления металлов от температуры. Сверхпроводимость. Электрический ток в вакууме. Свойства электронных пучков. Полупроводники. Собственная и примесная проводимость полупроводников. Свойства </w:t>
            </w:r>
            <w:r w:rsidRPr="00780E81">
              <w:rPr>
                <w:rFonts w:ascii="Times New Roman" w:hAnsi="Times New Roman" w:cs="Times New Roman"/>
              </w:rPr>
              <w:lastRenderedPageBreak/>
              <w:t>p–n-перехода. Полупроводниковые приборы. Электрический ток в растворах и расплавах электролитов. Электролитическая диссоциация. Электролиз. Электрический ток в газах. Самостоятельный и несамостоятельный разряд. Молния. Плазма. 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c>
          <w:tcPr>
            <w:tcW w:w="5039" w:type="dxa"/>
          </w:tcPr>
          <w:p w14:paraId="6EC43AEE" w14:textId="77777777" w:rsidR="000A6848" w:rsidRPr="00780E81" w:rsidRDefault="00A213AB">
            <w:pPr>
              <w:rPr>
                <w:rFonts w:ascii="Times New Roman" w:hAnsi="Times New Roman" w:cs="Times New Roman"/>
              </w:rPr>
            </w:pPr>
            <w:r w:rsidRPr="00780E81">
              <w:rPr>
                <w:rFonts w:ascii="Times New Roman" w:hAnsi="Times New Roman" w:cs="Times New Roman"/>
              </w:rPr>
              <w:lastRenderedPageBreak/>
              <w:t xml:space="preserve">Проведение эксперимента: изучение смешанного соединения резисторов; измерение ЭДС источника тока и его внутреннего сопротивления; наблюдение электролиза. Оценка абсолютных и относительных погрешностей измерений физических величин. Объяснение принципов действия и условий безопасного применения амперметра, вольтметра, реостата, источников тока, электронагревательных и электроосветительных приборов, термометра сопротивления, вакуумного диода, термисторов и фоторезисторов, полупроводниковых диодов, гальваники. Решение расчётных задач с явно заданной физической моделью с использованием основных законов и формул темы «Постоянный электрический ток». Распознавание физических явлений в учебных опытах и окружающей жизни: электрическая проводимость, </w:t>
            </w:r>
            <w:r w:rsidRPr="00780E81">
              <w:rPr>
                <w:rFonts w:ascii="Times New Roman" w:hAnsi="Times New Roman" w:cs="Times New Roman"/>
              </w:rPr>
              <w:lastRenderedPageBreak/>
              <w:t>тепловое, световое, химическое, магнитное действия тока. Анализ электрических явлений и процессов в цепях постоянного тока с использованием законов: закон Ома, закономерности последовательного и параллельного соединения проводников, закон Джоуля-Ленца. Описание изученных свойств веществ и электрических явлений с использованием физических величин: электрический заряд, сила тока, электрическое напряжение, электрическое сопротивление, разность потенциалов, ЭДС, работа тока, мощность тока. Использование информационных технологий для поиска, структурирования, интерпретации и представления информации при подготовке сообщений о применении законов постоянного тока в технике и технологиях</w:t>
            </w:r>
          </w:p>
        </w:tc>
      </w:tr>
      <w:tr w:rsidR="00A213AB" w:rsidRPr="00780E81" w14:paraId="3E25BF2C" w14:textId="77777777" w:rsidTr="008410B3">
        <w:tc>
          <w:tcPr>
            <w:tcW w:w="3794" w:type="dxa"/>
            <w:gridSpan w:val="2"/>
          </w:tcPr>
          <w:p w14:paraId="4D89EA67" w14:textId="77777777" w:rsidR="00A213AB" w:rsidRPr="00780E81" w:rsidRDefault="00A213AB">
            <w:pPr>
              <w:rPr>
                <w:rFonts w:ascii="Times New Roman" w:hAnsi="Times New Roman" w:cs="Times New Roman"/>
              </w:rPr>
            </w:pPr>
            <w:r w:rsidRPr="00780E81">
              <w:rPr>
                <w:rFonts w:ascii="Times New Roman" w:hAnsi="Times New Roman" w:cs="Times New Roman"/>
              </w:rPr>
              <w:lastRenderedPageBreak/>
              <w:t>Итого по разделу</w:t>
            </w:r>
          </w:p>
        </w:tc>
        <w:tc>
          <w:tcPr>
            <w:tcW w:w="1295" w:type="dxa"/>
          </w:tcPr>
          <w:p w14:paraId="3EF26123" w14:textId="77777777" w:rsidR="00A213AB" w:rsidRPr="00780E81" w:rsidRDefault="00A213AB">
            <w:pPr>
              <w:rPr>
                <w:rFonts w:ascii="Times New Roman" w:hAnsi="Times New Roman" w:cs="Times New Roman"/>
              </w:rPr>
            </w:pPr>
            <w:r w:rsidRPr="00780E81">
              <w:rPr>
                <w:rFonts w:ascii="Times New Roman" w:hAnsi="Times New Roman" w:cs="Times New Roman"/>
              </w:rPr>
              <w:t>22</w:t>
            </w:r>
          </w:p>
        </w:tc>
        <w:tc>
          <w:tcPr>
            <w:tcW w:w="4658" w:type="dxa"/>
          </w:tcPr>
          <w:p w14:paraId="73854EE2" w14:textId="77777777" w:rsidR="00A213AB" w:rsidRPr="00780E81" w:rsidRDefault="00A213AB">
            <w:pPr>
              <w:rPr>
                <w:rFonts w:ascii="Times New Roman" w:hAnsi="Times New Roman" w:cs="Times New Roman"/>
              </w:rPr>
            </w:pPr>
          </w:p>
        </w:tc>
        <w:tc>
          <w:tcPr>
            <w:tcW w:w="5039" w:type="dxa"/>
          </w:tcPr>
          <w:p w14:paraId="5C3025C4" w14:textId="77777777" w:rsidR="00A213AB" w:rsidRPr="00780E81" w:rsidRDefault="00A213AB">
            <w:pPr>
              <w:rPr>
                <w:rFonts w:ascii="Times New Roman" w:hAnsi="Times New Roman" w:cs="Times New Roman"/>
              </w:rPr>
            </w:pPr>
          </w:p>
        </w:tc>
      </w:tr>
      <w:tr w:rsidR="00A213AB" w:rsidRPr="00780E81" w14:paraId="2E3FE88C" w14:textId="77777777" w:rsidTr="007C4065">
        <w:tc>
          <w:tcPr>
            <w:tcW w:w="3794" w:type="dxa"/>
            <w:gridSpan w:val="2"/>
          </w:tcPr>
          <w:p w14:paraId="4923D533" w14:textId="77777777" w:rsidR="00A213AB" w:rsidRPr="00780E81" w:rsidRDefault="00A213AB">
            <w:pPr>
              <w:rPr>
                <w:rFonts w:ascii="Times New Roman" w:hAnsi="Times New Roman" w:cs="Times New Roman"/>
              </w:rPr>
            </w:pPr>
            <w:r w:rsidRPr="00780E81">
              <w:rPr>
                <w:rFonts w:ascii="Times New Roman" w:hAnsi="Times New Roman" w:cs="Times New Roman"/>
              </w:rPr>
              <w:t>Резервное время</w:t>
            </w:r>
          </w:p>
        </w:tc>
        <w:tc>
          <w:tcPr>
            <w:tcW w:w="1295" w:type="dxa"/>
          </w:tcPr>
          <w:p w14:paraId="7EB6D3AD" w14:textId="77777777" w:rsidR="00A213AB" w:rsidRPr="00780E81" w:rsidRDefault="00A213AB">
            <w:pPr>
              <w:rPr>
                <w:rFonts w:ascii="Times New Roman" w:hAnsi="Times New Roman" w:cs="Times New Roman"/>
              </w:rPr>
            </w:pPr>
            <w:r w:rsidRPr="00780E81">
              <w:rPr>
                <w:rFonts w:ascii="Times New Roman" w:hAnsi="Times New Roman" w:cs="Times New Roman"/>
              </w:rPr>
              <w:t>2</w:t>
            </w:r>
          </w:p>
        </w:tc>
        <w:tc>
          <w:tcPr>
            <w:tcW w:w="4658" w:type="dxa"/>
          </w:tcPr>
          <w:p w14:paraId="46E37EFF" w14:textId="77777777" w:rsidR="00A213AB" w:rsidRPr="00780E81" w:rsidRDefault="00A213AB">
            <w:pPr>
              <w:rPr>
                <w:rFonts w:ascii="Times New Roman" w:hAnsi="Times New Roman" w:cs="Times New Roman"/>
              </w:rPr>
            </w:pPr>
          </w:p>
        </w:tc>
        <w:tc>
          <w:tcPr>
            <w:tcW w:w="5039" w:type="dxa"/>
          </w:tcPr>
          <w:p w14:paraId="208BCCE3" w14:textId="77777777" w:rsidR="00A213AB" w:rsidRPr="00780E81" w:rsidRDefault="00A213AB">
            <w:pPr>
              <w:rPr>
                <w:rFonts w:ascii="Times New Roman" w:hAnsi="Times New Roman" w:cs="Times New Roman"/>
              </w:rPr>
            </w:pPr>
          </w:p>
        </w:tc>
      </w:tr>
      <w:tr w:rsidR="00A213AB" w:rsidRPr="00780E81" w14:paraId="12C00664" w14:textId="77777777" w:rsidTr="002D7133">
        <w:tc>
          <w:tcPr>
            <w:tcW w:w="3794" w:type="dxa"/>
            <w:gridSpan w:val="2"/>
          </w:tcPr>
          <w:p w14:paraId="64C912A8" w14:textId="77777777" w:rsidR="00A213AB" w:rsidRPr="00780E81" w:rsidRDefault="00A213AB">
            <w:pPr>
              <w:rPr>
                <w:rFonts w:ascii="Times New Roman" w:hAnsi="Times New Roman" w:cs="Times New Roman"/>
              </w:rPr>
            </w:pPr>
            <w:r w:rsidRPr="00780E81">
              <w:rPr>
                <w:rFonts w:ascii="Times New Roman" w:hAnsi="Times New Roman" w:cs="Times New Roman"/>
              </w:rPr>
              <w:t>ОБЩЕЕ КОЛИЧЕСТВО ЧАСОВ ПО ПРОГРАММЕ</w:t>
            </w:r>
          </w:p>
        </w:tc>
        <w:tc>
          <w:tcPr>
            <w:tcW w:w="1295" w:type="dxa"/>
          </w:tcPr>
          <w:p w14:paraId="10DDA208" w14:textId="77777777" w:rsidR="00A213AB" w:rsidRPr="00780E81" w:rsidRDefault="00A213AB">
            <w:pPr>
              <w:rPr>
                <w:rFonts w:ascii="Times New Roman" w:hAnsi="Times New Roman" w:cs="Times New Roman"/>
              </w:rPr>
            </w:pPr>
            <w:r w:rsidRPr="00780E81">
              <w:rPr>
                <w:rFonts w:ascii="Times New Roman" w:hAnsi="Times New Roman" w:cs="Times New Roman"/>
              </w:rPr>
              <w:t>68</w:t>
            </w:r>
          </w:p>
        </w:tc>
        <w:tc>
          <w:tcPr>
            <w:tcW w:w="4658" w:type="dxa"/>
          </w:tcPr>
          <w:p w14:paraId="219DCF12" w14:textId="77777777" w:rsidR="00A213AB" w:rsidRPr="00780E81" w:rsidRDefault="00A213AB">
            <w:pPr>
              <w:rPr>
                <w:rFonts w:ascii="Times New Roman" w:hAnsi="Times New Roman" w:cs="Times New Roman"/>
              </w:rPr>
            </w:pPr>
          </w:p>
        </w:tc>
        <w:tc>
          <w:tcPr>
            <w:tcW w:w="5039" w:type="dxa"/>
          </w:tcPr>
          <w:p w14:paraId="3E1DA7ED" w14:textId="77777777" w:rsidR="00A213AB" w:rsidRPr="00780E81" w:rsidRDefault="00A213AB">
            <w:pPr>
              <w:rPr>
                <w:rFonts w:ascii="Times New Roman" w:hAnsi="Times New Roman" w:cs="Times New Roman"/>
              </w:rPr>
            </w:pPr>
          </w:p>
        </w:tc>
      </w:tr>
    </w:tbl>
    <w:p w14:paraId="6BC1F541" w14:textId="77777777" w:rsidR="00A213AB" w:rsidRPr="005376A2" w:rsidRDefault="00A213AB">
      <w:pPr>
        <w:rPr>
          <w:rFonts w:ascii="Times New Roman" w:hAnsi="Times New Roman" w:cs="Times New Roman"/>
          <w:b/>
          <w:sz w:val="28"/>
          <w:szCs w:val="28"/>
        </w:rPr>
      </w:pPr>
    </w:p>
    <w:p w14:paraId="0AEAB108" w14:textId="77777777" w:rsidR="00A213AB" w:rsidRPr="005376A2" w:rsidRDefault="00A213AB">
      <w:pPr>
        <w:rPr>
          <w:rFonts w:ascii="Times New Roman" w:hAnsi="Times New Roman" w:cs="Times New Roman"/>
          <w:b/>
          <w:sz w:val="28"/>
          <w:szCs w:val="28"/>
        </w:rPr>
      </w:pPr>
      <w:r w:rsidRPr="005376A2">
        <w:rPr>
          <w:rFonts w:ascii="Times New Roman" w:hAnsi="Times New Roman" w:cs="Times New Roman"/>
          <w:b/>
          <w:sz w:val="28"/>
          <w:szCs w:val="28"/>
        </w:rPr>
        <w:t xml:space="preserve">11 КЛАСС </w:t>
      </w:r>
    </w:p>
    <w:tbl>
      <w:tblPr>
        <w:tblStyle w:val="a3"/>
        <w:tblW w:w="0" w:type="auto"/>
        <w:tblLook w:val="04A0" w:firstRow="1" w:lastRow="0" w:firstColumn="1" w:lastColumn="0" w:noHBand="0" w:noVBand="1"/>
      </w:tblPr>
      <w:tblGrid>
        <w:gridCol w:w="518"/>
        <w:gridCol w:w="2258"/>
        <w:gridCol w:w="1317"/>
        <w:gridCol w:w="3033"/>
        <w:gridCol w:w="2836"/>
      </w:tblGrid>
      <w:tr w:rsidR="00A213AB" w:rsidRPr="00780E81" w14:paraId="77DAA124" w14:textId="77777777" w:rsidTr="00A213AB">
        <w:tc>
          <w:tcPr>
            <w:tcW w:w="534" w:type="dxa"/>
          </w:tcPr>
          <w:p w14:paraId="68964177" w14:textId="77777777" w:rsidR="00A213AB" w:rsidRPr="00780E81" w:rsidRDefault="00A213AB">
            <w:pPr>
              <w:rPr>
                <w:rFonts w:ascii="Times New Roman" w:hAnsi="Times New Roman" w:cs="Times New Roman"/>
              </w:rPr>
            </w:pPr>
            <w:r w:rsidRPr="00780E81">
              <w:rPr>
                <w:rFonts w:ascii="Times New Roman" w:hAnsi="Times New Roman" w:cs="Times New Roman"/>
              </w:rPr>
              <w:t>№ п/п</w:t>
            </w:r>
          </w:p>
        </w:tc>
        <w:tc>
          <w:tcPr>
            <w:tcW w:w="3256" w:type="dxa"/>
          </w:tcPr>
          <w:p w14:paraId="675A6FF5" w14:textId="77777777" w:rsidR="00A213AB" w:rsidRPr="00780E81" w:rsidRDefault="00A213AB">
            <w:pPr>
              <w:rPr>
                <w:rFonts w:ascii="Times New Roman" w:hAnsi="Times New Roman" w:cs="Times New Roman"/>
              </w:rPr>
            </w:pPr>
            <w:r w:rsidRPr="00780E81">
              <w:rPr>
                <w:rFonts w:ascii="Times New Roman" w:hAnsi="Times New Roman" w:cs="Times New Roman"/>
              </w:rPr>
              <w:t>Наименование разделов и тем учебного предмета</w:t>
            </w:r>
          </w:p>
        </w:tc>
        <w:tc>
          <w:tcPr>
            <w:tcW w:w="1295" w:type="dxa"/>
          </w:tcPr>
          <w:p w14:paraId="13860244" w14:textId="77777777" w:rsidR="00A213AB" w:rsidRPr="00780E81" w:rsidRDefault="00A213AB">
            <w:pPr>
              <w:rPr>
                <w:rFonts w:ascii="Times New Roman" w:hAnsi="Times New Roman" w:cs="Times New Roman"/>
              </w:rPr>
            </w:pPr>
            <w:r w:rsidRPr="00780E81">
              <w:rPr>
                <w:rFonts w:ascii="Times New Roman" w:hAnsi="Times New Roman" w:cs="Times New Roman"/>
              </w:rPr>
              <w:t>Количество часов</w:t>
            </w:r>
          </w:p>
        </w:tc>
        <w:tc>
          <w:tcPr>
            <w:tcW w:w="4670" w:type="dxa"/>
          </w:tcPr>
          <w:p w14:paraId="1711B2A3" w14:textId="77777777" w:rsidR="00A213AB" w:rsidRPr="00780E81" w:rsidRDefault="00A213AB">
            <w:pPr>
              <w:rPr>
                <w:rFonts w:ascii="Times New Roman" w:hAnsi="Times New Roman" w:cs="Times New Roman"/>
              </w:rPr>
            </w:pPr>
            <w:r w:rsidRPr="00780E81">
              <w:rPr>
                <w:rFonts w:ascii="Times New Roman" w:hAnsi="Times New Roman" w:cs="Times New Roman"/>
              </w:rPr>
              <w:t>Программное содержание</w:t>
            </w:r>
          </w:p>
        </w:tc>
        <w:tc>
          <w:tcPr>
            <w:tcW w:w="5031" w:type="dxa"/>
          </w:tcPr>
          <w:p w14:paraId="1CFED914" w14:textId="77777777" w:rsidR="00A213AB" w:rsidRPr="00780E81" w:rsidRDefault="00A213AB">
            <w:pPr>
              <w:rPr>
                <w:rFonts w:ascii="Times New Roman" w:hAnsi="Times New Roman" w:cs="Times New Roman"/>
              </w:rPr>
            </w:pPr>
            <w:r w:rsidRPr="00780E81">
              <w:rPr>
                <w:rFonts w:ascii="Times New Roman" w:hAnsi="Times New Roman" w:cs="Times New Roman"/>
              </w:rPr>
              <w:t>Основные виды деятельности обучающихся</w:t>
            </w:r>
          </w:p>
        </w:tc>
      </w:tr>
      <w:tr w:rsidR="00A213AB" w:rsidRPr="00780E81" w14:paraId="4AA0A010" w14:textId="77777777" w:rsidTr="008F395B">
        <w:tc>
          <w:tcPr>
            <w:tcW w:w="14786" w:type="dxa"/>
            <w:gridSpan w:val="5"/>
          </w:tcPr>
          <w:p w14:paraId="1964C9DB" w14:textId="77777777" w:rsidR="00A213AB" w:rsidRPr="00780E81" w:rsidRDefault="00A213AB">
            <w:pPr>
              <w:rPr>
                <w:rFonts w:ascii="Times New Roman" w:hAnsi="Times New Roman" w:cs="Times New Roman"/>
              </w:rPr>
            </w:pPr>
            <w:r w:rsidRPr="00780E81">
              <w:rPr>
                <w:rFonts w:ascii="Times New Roman" w:hAnsi="Times New Roman" w:cs="Times New Roman"/>
              </w:rPr>
              <w:t>Раздел 1. Электродинамика</w:t>
            </w:r>
          </w:p>
        </w:tc>
      </w:tr>
      <w:tr w:rsidR="00A213AB" w:rsidRPr="00780E81" w14:paraId="22298089" w14:textId="77777777" w:rsidTr="00A213AB">
        <w:tc>
          <w:tcPr>
            <w:tcW w:w="534" w:type="dxa"/>
          </w:tcPr>
          <w:p w14:paraId="0F2966EC" w14:textId="77777777" w:rsidR="00A213AB" w:rsidRPr="00780E81" w:rsidRDefault="00A213AB">
            <w:pPr>
              <w:rPr>
                <w:rFonts w:ascii="Times New Roman" w:hAnsi="Times New Roman" w:cs="Times New Roman"/>
              </w:rPr>
            </w:pPr>
            <w:r w:rsidRPr="00780E81">
              <w:rPr>
                <w:rFonts w:ascii="Times New Roman" w:hAnsi="Times New Roman" w:cs="Times New Roman"/>
              </w:rPr>
              <w:t>1.1</w:t>
            </w:r>
          </w:p>
        </w:tc>
        <w:tc>
          <w:tcPr>
            <w:tcW w:w="3256" w:type="dxa"/>
          </w:tcPr>
          <w:p w14:paraId="425E2ECC" w14:textId="77777777" w:rsidR="00A213AB" w:rsidRPr="00780E81" w:rsidRDefault="00A213AB">
            <w:pPr>
              <w:rPr>
                <w:rFonts w:ascii="Times New Roman" w:hAnsi="Times New Roman" w:cs="Times New Roman"/>
              </w:rPr>
            </w:pPr>
            <w:r w:rsidRPr="00780E81">
              <w:rPr>
                <w:rFonts w:ascii="Times New Roman" w:hAnsi="Times New Roman" w:cs="Times New Roman"/>
              </w:rPr>
              <w:t>Магнитное поле. Электромагнитная индукция</w:t>
            </w:r>
          </w:p>
        </w:tc>
        <w:tc>
          <w:tcPr>
            <w:tcW w:w="1295" w:type="dxa"/>
          </w:tcPr>
          <w:p w14:paraId="32361164" w14:textId="77777777" w:rsidR="00A213AB" w:rsidRPr="00780E81" w:rsidRDefault="00A213AB">
            <w:pPr>
              <w:rPr>
                <w:rFonts w:ascii="Times New Roman" w:hAnsi="Times New Roman" w:cs="Times New Roman"/>
              </w:rPr>
            </w:pPr>
            <w:r w:rsidRPr="00780E81">
              <w:rPr>
                <w:rFonts w:ascii="Times New Roman" w:hAnsi="Times New Roman" w:cs="Times New Roman"/>
              </w:rPr>
              <w:t>11</w:t>
            </w:r>
          </w:p>
        </w:tc>
        <w:tc>
          <w:tcPr>
            <w:tcW w:w="4670" w:type="dxa"/>
          </w:tcPr>
          <w:p w14:paraId="5F45F587" w14:textId="77777777" w:rsidR="00A213AB" w:rsidRPr="00780E81" w:rsidRDefault="00A213AB">
            <w:pPr>
              <w:rPr>
                <w:rFonts w:ascii="Times New Roman" w:hAnsi="Times New Roman" w:cs="Times New Roman"/>
              </w:rPr>
            </w:pPr>
            <w:r w:rsidRPr="00780E81">
              <w:rPr>
                <w:rFonts w:ascii="Times New Roman" w:hAnsi="Times New Roman" w:cs="Times New Roman"/>
              </w:rPr>
              <w:t xml:space="preserve">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 Магнитное поле проводника с током. Картина линий индукции магнитного </w:t>
            </w:r>
            <w:r w:rsidRPr="00780E81">
              <w:rPr>
                <w:rFonts w:ascii="Times New Roman" w:hAnsi="Times New Roman" w:cs="Times New Roman"/>
              </w:rPr>
              <w:lastRenderedPageBreak/>
              <w:t>поля длинного прямого проводника и замкнутого кольцевого проводника, катушки с током. Опыт Эрстеда. Взаимодействие проводников с током. Сила Ампера, её модуль и направление. Сила Лоренца, её модуль и направление. Движение заряженной частицы в однородном магнитном поле. Работа силы Лоренца. Явление электромагнитной индукции. Поток вектора магнитной индукции. Электродвижущая сила индукции. Закон электромагнитной индукции Фарадея. Вихревое электрическое поле. Электродвижущая сила индукции в проводнике, движущемся поступательно в однородном магнитном поле. Правило Ленца. Индуктивность. Явление самоиндукции. Электродвижущая сила самоиндукции. Энергия магнитного поля катушки с током. Электромагнитное поле. 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5031" w:type="dxa"/>
          </w:tcPr>
          <w:p w14:paraId="19E931D5" w14:textId="77777777" w:rsidR="00A213AB" w:rsidRPr="00780E81" w:rsidRDefault="00A213AB">
            <w:pPr>
              <w:rPr>
                <w:rFonts w:ascii="Times New Roman" w:hAnsi="Times New Roman" w:cs="Times New Roman"/>
              </w:rPr>
            </w:pPr>
            <w:r w:rsidRPr="00780E81">
              <w:rPr>
                <w:rFonts w:ascii="Times New Roman" w:hAnsi="Times New Roman" w:cs="Times New Roman"/>
              </w:rPr>
              <w:lastRenderedPageBreak/>
              <w:t xml:space="preserve">Проведение эксперимента: изучение магнитного поля катушки с током; исследование действия постоянного магнита на рамку с током; исследование явления электромагнитной индукции. Оценка абсолютных и относительных погрешностей измерений </w:t>
            </w:r>
            <w:r w:rsidRPr="00780E81">
              <w:rPr>
                <w:rFonts w:ascii="Times New Roman" w:hAnsi="Times New Roman" w:cs="Times New Roman"/>
              </w:rPr>
              <w:lastRenderedPageBreak/>
              <w:t>физических величин. Объяснение принципов действия и условий безопасного применения постоянных магнитов, электромагнитов, электродвигателя, ускорителей элементарных частиц, индукционной печи. Решение расчётных задач на применение формул темы «Магнитное поле. Электромагнитная индукция». Решение качественных задач с опорой на изученные законы, закономерности и физические явления темы «Магнитное поле. Электромагнитная индукция». Определение направления вектора индукции магнитного поля проводника с током, силы Ампера и силы Лоренца. Распознавание физических явлений в учебных опытах и окружающей жизни: взаимодействие магнитов, электромагнитная индукция, действие магнитного поля на проводник с током и движущийся заряд. Анализ электромагнитных явлений с использованием закона электромагнитной индукции. Описание изученных свойств веществ и электромагнитных явлений с использованием физических величин: индукция магнитного поля, сила Ампера, сила Лоренца, индуктивность катушки, энергия электрического и магнитного полей</w:t>
            </w:r>
          </w:p>
        </w:tc>
      </w:tr>
      <w:tr w:rsidR="00A213AB" w:rsidRPr="00780E81" w14:paraId="6103C4ED" w14:textId="77777777" w:rsidTr="00211D43">
        <w:tc>
          <w:tcPr>
            <w:tcW w:w="3790" w:type="dxa"/>
            <w:gridSpan w:val="2"/>
          </w:tcPr>
          <w:p w14:paraId="2D34DE8A" w14:textId="77777777" w:rsidR="00A213AB" w:rsidRPr="00780E81" w:rsidRDefault="00A213AB">
            <w:pPr>
              <w:rPr>
                <w:rFonts w:ascii="Times New Roman" w:hAnsi="Times New Roman" w:cs="Times New Roman"/>
              </w:rPr>
            </w:pPr>
            <w:r w:rsidRPr="00780E81">
              <w:rPr>
                <w:rFonts w:ascii="Times New Roman" w:hAnsi="Times New Roman" w:cs="Times New Roman"/>
              </w:rPr>
              <w:lastRenderedPageBreak/>
              <w:t>Итого по разделу</w:t>
            </w:r>
          </w:p>
        </w:tc>
        <w:tc>
          <w:tcPr>
            <w:tcW w:w="1295" w:type="dxa"/>
          </w:tcPr>
          <w:p w14:paraId="604A14A5" w14:textId="77777777" w:rsidR="00A213AB" w:rsidRPr="00780E81" w:rsidRDefault="00A213AB">
            <w:pPr>
              <w:rPr>
                <w:rFonts w:ascii="Times New Roman" w:hAnsi="Times New Roman" w:cs="Times New Roman"/>
              </w:rPr>
            </w:pPr>
            <w:r w:rsidRPr="00780E81">
              <w:rPr>
                <w:rFonts w:ascii="Times New Roman" w:hAnsi="Times New Roman" w:cs="Times New Roman"/>
              </w:rPr>
              <w:t>11</w:t>
            </w:r>
          </w:p>
        </w:tc>
        <w:tc>
          <w:tcPr>
            <w:tcW w:w="4670" w:type="dxa"/>
          </w:tcPr>
          <w:p w14:paraId="1506E6D8" w14:textId="77777777" w:rsidR="00A213AB" w:rsidRPr="00780E81" w:rsidRDefault="00A213AB">
            <w:pPr>
              <w:rPr>
                <w:rFonts w:ascii="Times New Roman" w:hAnsi="Times New Roman" w:cs="Times New Roman"/>
              </w:rPr>
            </w:pPr>
          </w:p>
        </w:tc>
        <w:tc>
          <w:tcPr>
            <w:tcW w:w="5031" w:type="dxa"/>
          </w:tcPr>
          <w:p w14:paraId="44D2AB55" w14:textId="77777777" w:rsidR="00A213AB" w:rsidRPr="00780E81" w:rsidRDefault="00A213AB">
            <w:pPr>
              <w:rPr>
                <w:rFonts w:ascii="Times New Roman" w:hAnsi="Times New Roman" w:cs="Times New Roman"/>
              </w:rPr>
            </w:pPr>
          </w:p>
        </w:tc>
      </w:tr>
      <w:tr w:rsidR="00A213AB" w:rsidRPr="00780E81" w14:paraId="5D050A25" w14:textId="77777777" w:rsidTr="0009367C">
        <w:tc>
          <w:tcPr>
            <w:tcW w:w="14786" w:type="dxa"/>
            <w:gridSpan w:val="5"/>
          </w:tcPr>
          <w:p w14:paraId="68A6AB43" w14:textId="77777777" w:rsidR="00A213AB" w:rsidRPr="00780E81" w:rsidRDefault="00A213AB">
            <w:pPr>
              <w:rPr>
                <w:rFonts w:ascii="Times New Roman" w:hAnsi="Times New Roman" w:cs="Times New Roman"/>
              </w:rPr>
            </w:pPr>
            <w:r w:rsidRPr="00780E81">
              <w:rPr>
                <w:rFonts w:ascii="Times New Roman" w:hAnsi="Times New Roman" w:cs="Times New Roman"/>
              </w:rPr>
              <w:t>Раздел 2. Колебания и волны</w:t>
            </w:r>
          </w:p>
        </w:tc>
      </w:tr>
      <w:tr w:rsidR="00A213AB" w:rsidRPr="00780E81" w14:paraId="5955861A" w14:textId="77777777" w:rsidTr="00A213AB">
        <w:tc>
          <w:tcPr>
            <w:tcW w:w="534" w:type="dxa"/>
          </w:tcPr>
          <w:p w14:paraId="2563215B" w14:textId="77777777" w:rsidR="00A213AB" w:rsidRPr="00780E81" w:rsidRDefault="00A213AB">
            <w:pPr>
              <w:rPr>
                <w:rFonts w:ascii="Times New Roman" w:hAnsi="Times New Roman" w:cs="Times New Roman"/>
              </w:rPr>
            </w:pPr>
            <w:r w:rsidRPr="00780E81">
              <w:rPr>
                <w:rFonts w:ascii="Times New Roman" w:hAnsi="Times New Roman" w:cs="Times New Roman"/>
              </w:rPr>
              <w:t>2.1</w:t>
            </w:r>
          </w:p>
        </w:tc>
        <w:tc>
          <w:tcPr>
            <w:tcW w:w="3256" w:type="dxa"/>
          </w:tcPr>
          <w:p w14:paraId="670379D2" w14:textId="77777777" w:rsidR="00A213AB" w:rsidRPr="00780E81" w:rsidRDefault="00A213AB">
            <w:pPr>
              <w:rPr>
                <w:rFonts w:ascii="Times New Roman" w:hAnsi="Times New Roman" w:cs="Times New Roman"/>
              </w:rPr>
            </w:pPr>
            <w:r w:rsidRPr="00780E81">
              <w:rPr>
                <w:rFonts w:ascii="Times New Roman" w:hAnsi="Times New Roman" w:cs="Times New Roman"/>
              </w:rPr>
              <w:t>Механические и электромагнитные колебания</w:t>
            </w:r>
          </w:p>
        </w:tc>
        <w:tc>
          <w:tcPr>
            <w:tcW w:w="1295" w:type="dxa"/>
          </w:tcPr>
          <w:p w14:paraId="0B655E5C" w14:textId="77777777" w:rsidR="00A213AB" w:rsidRPr="00780E81" w:rsidRDefault="00A213AB">
            <w:pPr>
              <w:rPr>
                <w:rFonts w:ascii="Times New Roman" w:hAnsi="Times New Roman" w:cs="Times New Roman"/>
              </w:rPr>
            </w:pPr>
            <w:r w:rsidRPr="00780E81">
              <w:rPr>
                <w:rFonts w:ascii="Times New Roman" w:hAnsi="Times New Roman" w:cs="Times New Roman"/>
              </w:rPr>
              <w:t>9</w:t>
            </w:r>
          </w:p>
        </w:tc>
        <w:tc>
          <w:tcPr>
            <w:tcW w:w="4670" w:type="dxa"/>
          </w:tcPr>
          <w:p w14:paraId="4AE1A692" w14:textId="77777777" w:rsidR="00A213AB" w:rsidRPr="00780E81" w:rsidRDefault="00A213AB">
            <w:pPr>
              <w:rPr>
                <w:rFonts w:ascii="Times New Roman" w:hAnsi="Times New Roman" w:cs="Times New Roman"/>
              </w:rPr>
            </w:pPr>
            <w:r w:rsidRPr="00780E81">
              <w:rPr>
                <w:rFonts w:ascii="Times New Roman" w:hAnsi="Times New Roman" w:cs="Times New Roman"/>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w:t>
            </w:r>
            <w:r w:rsidRPr="00780E81">
              <w:rPr>
                <w:rFonts w:ascii="Times New Roman" w:hAnsi="Times New Roman" w:cs="Times New Roman"/>
              </w:rPr>
              <w:lastRenderedPageBreak/>
              <w:t>колебаний. Превращение энергии при гармонических колебаниях. 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Представление о затухающих колебаниях. Вынужденные механические колебания. Резонанс. Вынужденные электромагнитные колебания. Переменный ток. Синусоидальный переменный ток. Мощность переменного тока. Амплитудное и действующее значение силы тока и напряжения. 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Технические устройства и практическое применение: электрический звонок, генератор переменного тока, линии электропередач</w:t>
            </w:r>
          </w:p>
        </w:tc>
        <w:tc>
          <w:tcPr>
            <w:tcW w:w="5031" w:type="dxa"/>
          </w:tcPr>
          <w:p w14:paraId="4DBFFCE4" w14:textId="77777777" w:rsidR="00A213AB" w:rsidRPr="00780E81" w:rsidRDefault="00A213AB">
            <w:pPr>
              <w:rPr>
                <w:rFonts w:ascii="Times New Roman" w:hAnsi="Times New Roman" w:cs="Times New Roman"/>
              </w:rPr>
            </w:pPr>
            <w:r w:rsidRPr="00780E81">
              <w:rPr>
                <w:rFonts w:ascii="Times New Roman" w:hAnsi="Times New Roman" w:cs="Times New Roman"/>
              </w:rPr>
              <w:lastRenderedPageBreak/>
              <w:t xml:space="preserve">Исследование параметров колебательной системы – периода, частоты, амплитуды и фазы колебаний (пружинный и/или математический маятник). Наблюдение затухающих колебаний. </w:t>
            </w:r>
            <w:r w:rsidRPr="00780E81">
              <w:rPr>
                <w:rFonts w:ascii="Times New Roman" w:hAnsi="Times New Roman" w:cs="Times New Roman"/>
              </w:rPr>
              <w:lastRenderedPageBreak/>
              <w:t>Исследование свойств вынужденных колебаний. Наблюдение резонанса. Проведение эксперимента: 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соединённых конденсатора, катушки и резистора. Оценка абсолютных и относительных погрешностей измерений физических величин. Объяснение принципов действия и условий безопасного применения электрического звонка, генератора переменного тока, линий электропередач. Решение расчётных задач с явно заданной физической моделью с использованием основных законов и формул, описывающих механические и электромагнитные колебания. Описание механических и электромагнитных колебаний с использованием физических величин: период и частота колебаний, амплитуда и фаза колебаний, заряд и сила тока в гармонических электромагнитных колебаниях. Решение качественных задач с опорой на изученные законы, закономерности, описывающие механические и электромагнитные колебания. Работа в группах при планировании, проведении и интерпретации результатов опытов, и анализе дополнительных источников информации по теме</w:t>
            </w:r>
          </w:p>
        </w:tc>
      </w:tr>
      <w:tr w:rsidR="00A213AB" w:rsidRPr="00780E81" w14:paraId="0D22432B" w14:textId="77777777" w:rsidTr="00A213AB">
        <w:tc>
          <w:tcPr>
            <w:tcW w:w="534" w:type="dxa"/>
          </w:tcPr>
          <w:p w14:paraId="41067407" w14:textId="77777777" w:rsidR="00A213AB" w:rsidRPr="00780E81" w:rsidRDefault="00A213AB">
            <w:pPr>
              <w:rPr>
                <w:rFonts w:ascii="Times New Roman" w:hAnsi="Times New Roman" w:cs="Times New Roman"/>
              </w:rPr>
            </w:pPr>
            <w:r w:rsidRPr="00780E81">
              <w:rPr>
                <w:rFonts w:ascii="Times New Roman" w:hAnsi="Times New Roman" w:cs="Times New Roman"/>
              </w:rPr>
              <w:lastRenderedPageBreak/>
              <w:t>2.2</w:t>
            </w:r>
          </w:p>
        </w:tc>
        <w:tc>
          <w:tcPr>
            <w:tcW w:w="3256" w:type="dxa"/>
          </w:tcPr>
          <w:p w14:paraId="2F9E0F8E" w14:textId="77777777" w:rsidR="00A213AB" w:rsidRPr="00780E81" w:rsidRDefault="00A213AB">
            <w:pPr>
              <w:rPr>
                <w:rFonts w:ascii="Times New Roman" w:hAnsi="Times New Roman" w:cs="Times New Roman"/>
              </w:rPr>
            </w:pPr>
            <w:r w:rsidRPr="00780E81">
              <w:rPr>
                <w:rFonts w:ascii="Times New Roman" w:hAnsi="Times New Roman" w:cs="Times New Roman"/>
              </w:rPr>
              <w:t>Механические и электромагнитные волны</w:t>
            </w:r>
          </w:p>
        </w:tc>
        <w:tc>
          <w:tcPr>
            <w:tcW w:w="1295" w:type="dxa"/>
          </w:tcPr>
          <w:p w14:paraId="5DC77A59" w14:textId="77777777" w:rsidR="00A213AB" w:rsidRPr="00780E81" w:rsidRDefault="00A213AB">
            <w:pPr>
              <w:rPr>
                <w:rFonts w:ascii="Times New Roman" w:hAnsi="Times New Roman" w:cs="Times New Roman"/>
              </w:rPr>
            </w:pPr>
            <w:r w:rsidRPr="00780E81">
              <w:rPr>
                <w:rFonts w:ascii="Times New Roman" w:hAnsi="Times New Roman" w:cs="Times New Roman"/>
              </w:rPr>
              <w:t>5</w:t>
            </w:r>
          </w:p>
        </w:tc>
        <w:tc>
          <w:tcPr>
            <w:tcW w:w="4670" w:type="dxa"/>
          </w:tcPr>
          <w:p w14:paraId="48AD9846" w14:textId="77777777" w:rsidR="00A213AB" w:rsidRPr="00780E81" w:rsidRDefault="00A213AB">
            <w:pPr>
              <w:rPr>
                <w:rFonts w:ascii="Times New Roman" w:hAnsi="Times New Roman" w:cs="Times New Roman"/>
              </w:rPr>
            </w:pPr>
            <w:r w:rsidRPr="00780E81">
              <w:rPr>
                <w:rFonts w:ascii="Times New Roman" w:hAnsi="Times New Roman" w:cs="Times New Roman"/>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Звук. Скорость звука. Громкость звука. Высота тона. Тембр звука. Электромагнитные волны. Условия излучения электромагнитных волн. Взаимная ориентация векторов E, B, υ в электромагнитной волне. Свойства электромагнитных волн: отражение, преломление, поляризация, дифракция, интерференция. Скорость электромагнитных волн. Шкала электромагнитных волн. Применение электромагнитных волн в технике и быту. Принципы радиосвязи и телевидения. Радиолокация. Электромагнитное загрязнение окружающей среды. 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tc>
        <w:tc>
          <w:tcPr>
            <w:tcW w:w="5031" w:type="dxa"/>
          </w:tcPr>
          <w:p w14:paraId="46B79D81" w14:textId="77777777" w:rsidR="00A213AB" w:rsidRPr="00780E81" w:rsidRDefault="00A213AB">
            <w:pPr>
              <w:rPr>
                <w:rFonts w:ascii="Times New Roman" w:hAnsi="Times New Roman" w:cs="Times New Roman"/>
              </w:rPr>
            </w:pPr>
            <w:r w:rsidRPr="00780E81">
              <w:rPr>
                <w:rFonts w:ascii="Times New Roman" w:hAnsi="Times New Roman" w:cs="Times New Roman"/>
              </w:rPr>
              <w:t xml:space="preserve">Изучение образования и распространения поперечных и продольных волн. Наблюдение отражения и преломления, интерференции и дифракции механических волн. Наблюдение связи громкости звука и высоты тона с амплитудой и частотой колебаний, звукового резонанса. Исследование свойств электромагнитных волн: отражение, преломление, поляризация, дифракция, интерференция. Изучение условий излучения электромагнитных волн, взаимной ориентации векторов E, B, υ в электромагнитной волне. Изучение применения электромагнитных волн в технике и быту. Объяснение принципов действия и условий безопасного применения музыкальных инструментов, ультразвуковой диагностики в технике и медицине, радара, радиоприёмника, телевизора, антенны, телефона, СВЧ-печи. Решение расчётных и качественных задач с опорой на изученные законы и закономерности, описывающие распространение механических и электромагнитных волн. Использование информационных технологий для поиска, структурирования, интерпретации и представления информации при подготовке сообщений об использовании электромагнитных волн в технике. Участие в дискуссии об электромагнитном загрязнении окружающей среды. Работа в группах </w:t>
            </w:r>
            <w:r w:rsidRPr="00780E81">
              <w:rPr>
                <w:rFonts w:ascii="Times New Roman" w:hAnsi="Times New Roman" w:cs="Times New Roman"/>
              </w:rPr>
              <w:lastRenderedPageBreak/>
              <w:t>при планировании, проведении и интерпретации результатов опытов и анализе дополнительных источников информации по теме</w:t>
            </w:r>
          </w:p>
        </w:tc>
      </w:tr>
      <w:tr w:rsidR="00A213AB" w:rsidRPr="00780E81" w14:paraId="37F030DD" w14:textId="77777777" w:rsidTr="00A213AB">
        <w:tc>
          <w:tcPr>
            <w:tcW w:w="534" w:type="dxa"/>
          </w:tcPr>
          <w:p w14:paraId="76779246" w14:textId="77777777" w:rsidR="00A213AB" w:rsidRPr="00780E81" w:rsidRDefault="00A213AB">
            <w:pPr>
              <w:rPr>
                <w:rFonts w:ascii="Times New Roman" w:hAnsi="Times New Roman" w:cs="Times New Roman"/>
              </w:rPr>
            </w:pPr>
            <w:r w:rsidRPr="00780E81">
              <w:rPr>
                <w:rFonts w:ascii="Times New Roman" w:hAnsi="Times New Roman" w:cs="Times New Roman"/>
              </w:rPr>
              <w:lastRenderedPageBreak/>
              <w:t>2.3</w:t>
            </w:r>
          </w:p>
        </w:tc>
        <w:tc>
          <w:tcPr>
            <w:tcW w:w="3256" w:type="dxa"/>
          </w:tcPr>
          <w:p w14:paraId="64337679" w14:textId="77777777" w:rsidR="00A213AB" w:rsidRPr="00780E81" w:rsidRDefault="00A213AB">
            <w:pPr>
              <w:rPr>
                <w:rFonts w:ascii="Times New Roman" w:hAnsi="Times New Roman" w:cs="Times New Roman"/>
              </w:rPr>
            </w:pPr>
            <w:r w:rsidRPr="00780E81">
              <w:rPr>
                <w:rFonts w:ascii="Times New Roman" w:hAnsi="Times New Roman" w:cs="Times New Roman"/>
              </w:rPr>
              <w:t>Оптика</w:t>
            </w:r>
          </w:p>
        </w:tc>
        <w:tc>
          <w:tcPr>
            <w:tcW w:w="1295" w:type="dxa"/>
          </w:tcPr>
          <w:p w14:paraId="2554E14A" w14:textId="77777777" w:rsidR="00A213AB" w:rsidRPr="00780E81" w:rsidRDefault="00A213AB">
            <w:pPr>
              <w:rPr>
                <w:rFonts w:ascii="Times New Roman" w:hAnsi="Times New Roman" w:cs="Times New Roman"/>
              </w:rPr>
            </w:pPr>
            <w:r w:rsidRPr="00780E81">
              <w:rPr>
                <w:rFonts w:ascii="Times New Roman" w:hAnsi="Times New Roman" w:cs="Times New Roman"/>
              </w:rPr>
              <w:t>10</w:t>
            </w:r>
          </w:p>
        </w:tc>
        <w:tc>
          <w:tcPr>
            <w:tcW w:w="4670" w:type="dxa"/>
          </w:tcPr>
          <w:p w14:paraId="4453ABD9" w14:textId="77777777" w:rsidR="00A213AB" w:rsidRPr="00780E81" w:rsidRDefault="00A213AB">
            <w:pPr>
              <w:rPr>
                <w:rFonts w:ascii="Times New Roman" w:hAnsi="Times New Roman" w:cs="Times New Roman"/>
              </w:rPr>
            </w:pPr>
            <w:r w:rsidRPr="00780E81">
              <w:rPr>
                <w:rFonts w:ascii="Times New Roman" w:hAnsi="Times New Roman" w:cs="Times New Roman"/>
              </w:rPr>
              <w:t xml:space="preserve">Геометрическая оптика. Прямолинейное распространение света в однородной среде. Луч света. Точечный источник света. Отражение света. Законы отражения света. Построение изображений в плоском зеркале. 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 Дисперсия света. Сложный состав белого света. Цвет. 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Пределы применимости геометрической оптики. 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 Дифракция света. Дифракционная решётка. Условие наблюдения главных максимумов при падении монохроматического света на дифракционную решётку Поляризация света. 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w:t>
            </w:r>
            <w:r w:rsidRPr="00780E81">
              <w:rPr>
                <w:rFonts w:ascii="Times New Roman" w:hAnsi="Times New Roman" w:cs="Times New Roman"/>
              </w:rPr>
              <w:lastRenderedPageBreak/>
              <w:t>поляроид</w:t>
            </w:r>
          </w:p>
        </w:tc>
        <w:tc>
          <w:tcPr>
            <w:tcW w:w="5031" w:type="dxa"/>
          </w:tcPr>
          <w:p w14:paraId="58F4871C" w14:textId="77777777" w:rsidR="00A213AB" w:rsidRPr="00780E81" w:rsidRDefault="00A213AB">
            <w:pPr>
              <w:rPr>
                <w:rFonts w:ascii="Times New Roman" w:hAnsi="Times New Roman" w:cs="Times New Roman"/>
              </w:rPr>
            </w:pPr>
            <w:r w:rsidRPr="00780E81">
              <w:rPr>
                <w:rFonts w:ascii="Times New Roman" w:hAnsi="Times New Roman" w:cs="Times New Roman"/>
              </w:rPr>
              <w:lastRenderedPageBreak/>
              <w:t xml:space="preserve">Изучение явления полного внутреннего отражения, его применения в световоде. Изучение моделей микроскопа, телескопа. Получение спектра с помощью призмы и дифракционной решётки. Измерение показателя преломления стекла. Исследование свойств изображений в линзах. Объяснение принципов действия и условий безопасного применения очков, лупы, фотоаппарата, проекционного аппарата, микроскопа, телескопа, волоконной оптики, дифракционной решётки, поляроида. Решение расчётных задач с явно заданной физической моделью с использованием основных законов и формул геометрической оптики. Построение и описание изображения, создаваемого плоским зеркалом, тонкой линзой. Рассмотрение пределов применимости геометрической оптики. Распознавание физических явлений в опытах и окружающей жизни: прямолинейное распространение света, отражение, преломление, интерференция, дифракция и поляризация света, дисперсия света. Изучение условий наблюдения максимумов и минимумов в интерференционной картине от двух синфазных когерентных источников. Условие наблюдения главных максимумов при падении монохроматического света </w:t>
            </w:r>
            <w:r w:rsidRPr="00780E81">
              <w:rPr>
                <w:rFonts w:ascii="Times New Roman" w:hAnsi="Times New Roman" w:cs="Times New Roman"/>
              </w:rPr>
              <w:lastRenderedPageBreak/>
              <w:t>на дифракционную решётку. Анализ оптических явлений с использованием законов: закон прямолинейного распространения света, законы отражения света, законы преломления света. Описание оптических явлений с использованием физических величин: фокусное расстояние и оптическая сила линзы</w:t>
            </w:r>
          </w:p>
        </w:tc>
      </w:tr>
      <w:tr w:rsidR="00A213AB" w:rsidRPr="00780E81" w14:paraId="7061A180" w14:textId="77777777" w:rsidTr="00F94D54">
        <w:tc>
          <w:tcPr>
            <w:tcW w:w="3790" w:type="dxa"/>
            <w:gridSpan w:val="2"/>
          </w:tcPr>
          <w:p w14:paraId="148F5326" w14:textId="77777777" w:rsidR="00A213AB" w:rsidRPr="00780E81" w:rsidRDefault="00A213AB">
            <w:pPr>
              <w:rPr>
                <w:rFonts w:ascii="Times New Roman" w:hAnsi="Times New Roman" w:cs="Times New Roman"/>
              </w:rPr>
            </w:pPr>
            <w:r w:rsidRPr="00780E81">
              <w:rPr>
                <w:rFonts w:ascii="Times New Roman" w:hAnsi="Times New Roman" w:cs="Times New Roman"/>
              </w:rPr>
              <w:lastRenderedPageBreak/>
              <w:t>Итого по разделу</w:t>
            </w:r>
          </w:p>
        </w:tc>
        <w:tc>
          <w:tcPr>
            <w:tcW w:w="1295" w:type="dxa"/>
          </w:tcPr>
          <w:p w14:paraId="59758982" w14:textId="77777777" w:rsidR="00A213AB" w:rsidRPr="00780E81" w:rsidRDefault="00A213AB">
            <w:pPr>
              <w:rPr>
                <w:rFonts w:ascii="Times New Roman" w:hAnsi="Times New Roman" w:cs="Times New Roman"/>
              </w:rPr>
            </w:pPr>
            <w:r w:rsidRPr="00780E81">
              <w:rPr>
                <w:rFonts w:ascii="Times New Roman" w:hAnsi="Times New Roman" w:cs="Times New Roman"/>
              </w:rPr>
              <w:t>24</w:t>
            </w:r>
          </w:p>
        </w:tc>
        <w:tc>
          <w:tcPr>
            <w:tcW w:w="4670" w:type="dxa"/>
          </w:tcPr>
          <w:p w14:paraId="0D291C9E" w14:textId="77777777" w:rsidR="00A213AB" w:rsidRPr="00780E81" w:rsidRDefault="00A213AB">
            <w:pPr>
              <w:rPr>
                <w:rFonts w:ascii="Times New Roman" w:hAnsi="Times New Roman" w:cs="Times New Roman"/>
              </w:rPr>
            </w:pPr>
          </w:p>
        </w:tc>
        <w:tc>
          <w:tcPr>
            <w:tcW w:w="5031" w:type="dxa"/>
          </w:tcPr>
          <w:p w14:paraId="7D3B8B72" w14:textId="77777777" w:rsidR="00A213AB" w:rsidRPr="00780E81" w:rsidRDefault="00A213AB">
            <w:pPr>
              <w:rPr>
                <w:rFonts w:ascii="Times New Roman" w:hAnsi="Times New Roman" w:cs="Times New Roman"/>
              </w:rPr>
            </w:pPr>
          </w:p>
        </w:tc>
      </w:tr>
      <w:tr w:rsidR="00A213AB" w:rsidRPr="00780E81" w14:paraId="2C5EE812" w14:textId="77777777" w:rsidTr="009442F6">
        <w:tc>
          <w:tcPr>
            <w:tcW w:w="14786" w:type="dxa"/>
            <w:gridSpan w:val="5"/>
          </w:tcPr>
          <w:p w14:paraId="6C7DACE6" w14:textId="77777777" w:rsidR="00A213AB" w:rsidRPr="00780E81" w:rsidRDefault="00A213AB">
            <w:pPr>
              <w:rPr>
                <w:rFonts w:ascii="Times New Roman" w:hAnsi="Times New Roman" w:cs="Times New Roman"/>
              </w:rPr>
            </w:pPr>
            <w:r w:rsidRPr="00780E81">
              <w:rPr>
                <w:rFonts w:ascii="Times New Roman" w:hAnsi="Times New Roman" w:cs="Times New Roman"/>
              </w:rPr>
              <w:t>Раздел 3. Основы специальной теории относительности (далее – СТО)</w:t>
            </w:r>
          </w:p>
        </w:tc>
      </w:tr>
      <w:tr w:rsidR="00A213AB" w:rsidRPr="00780E81" w14:paraId="2AB1A101" w14:textId="77777777" w:rsidTr="00A213AB">
        <w:tc>
          <w:tcPr>
            <w:tcW w:w="534" w:type="dxa"/>
          </w:tcPr>
          <w:p w14:paraId="4FF9BF66" w14:textId="77777777" w:rsidR="00A213AB" w:rsidRPr="00780E81" w:rsidRDefault="00A213AB">
            <w:pPr>
              <w:rPr>
                <w:rFonts w:ascii="Times New Roman" w:hAnsi="Times New Roman" w:cs="Times New Roman"/>
              </w:rPr>
            </w:pPr>
            <w:r w:rsidRPr="00780E81">
              <w:rPr>
                <w:rFonts w:ascii="Times New Roman" w:hAnsi="Times New Roman" w:cs="Times New Roman"/>
              </w:rPr>
              <w:t>3.1</w:t>
            </w:r>
          </w:p>
        </w:tc>
        <w:tc>
          <w:tcPr>
            <w:tcW w:w="3256" w:type="dxa"/>
          </w:tcPr>
          <w:p w14:paraId="3B30831F" w14:textId="77777777" w:rsidR="00A213AB" w:rsidRPr="00780E81" w:rsidRDefault="00F523F3">
            <w:pPr>
              <w:rPr>
                <w:rFonts w:ascii="Times New Roman" w:hAnsi="Times New Roman" w:cs="Times New Roman"/>
              </w:rPr>
            </w:pPr>
            <w:r w:rsidRPr="00780E81">
              <w:rPr>
                <w:rFonts w:ascii="Times New Roman" w:hAnsi="Times New Roman" w:cs="Times New Roman"/>
              </w:rPr>
              <w:t>Основы специальной теории относительности</w:t>
            </w:r>
          </w:p>
        </w:tc>
        <w:tc>
          <w:tcPr>
            <w:tcW w:w="1295" w:type="dxa"/>
          </w:tcPr>
          <w:p w14:paraId="4F2318A6" w14:textId="77777777" w:rsidR="00A213AB" w:rsidRPr="00780E81" w:rsidRDefault="00F523F3">
            <w:pPr>
              <w:rPr>
                <w:rFonts w:ascii="Times New Roman" w:hAnsi="Times New Roman" w:cs="Times New Roman"/>
              </w:rPr>
            </w:pPr>
            <w:r w:rsidRPr="00780E81">
              <w:rPr>
                <w:rFonts w:ascii="Times New Roman" w:hAnsi="Times New Roman" w:cs="Times New Roman"/>
              </w:rPr>
              <w:t>4</w:t>
            </w:r>
          </w:p>
        </w:tc>
        <w:tc>
          <w:tcPr>
            <w:tcW w:w="4670" w:type="dxa"/>
          </w:tcPr>
          <w:p w14:paraId="107570B9" w14:textId="77777777" w:rsidR="00A213AB" w:rsidRPr="00780E81" w:rsidRDefault="00F523F3">
            <w:pPr>
              <w:rPr>
                <w:rFonts w:ascii="Times New Roman" w:hAnsi="Times New Roman" w:cs="Times New Roman"/>
              </w:rPr>
            </w:pPr>
            <w:r w:rsidRPr="00780E81">
              <w:rPr>
                <w:rFonts w:ascii="Times New Roman" w:hAnsi="Times New Roman" w:cs="Times New Roman"/>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 Относительность одновременности. Замедление времени и сокращение длины. Энергия и импульс релятивистской частицы. Связь массы с энергией и импульсом релятивистской частицы. Энергия покоя</w:t>
            </w:r>
          </w:p>
        </w:tc>
        <w:tc>
          <w:tcPr>
            <w:tcW w:w="5031" w:type="dxa"/>
          </w:tcPr>
          <w:p w14:paraId="04722993" w14:textId="77777777" w:rsidR="00A213AB" w:rsidRPr="00780E81" w:rsidRDefault="00F523F3">
            <w:pPr>
              <w:rPr>
                <w:rFonts w:ascii="Times New Roman" w:hAnsi="Times New Roman" w:cs="Times New Roman"/>
              </w:rPr>
            </w:pPr>
            <w:r w:rsidRPr="00780E81">
              <w:rPr>
                <w:rFonts w:ascii="Times New Roman" w:hAnsi="Times New Roman" w:cs="Times New Roman"/>
              </w:rPr>
              <w:t>Решение качественных задач с опорой на изученные постулаты СТО. Использование информационных технологий для поиска, структурирования, интерпретации и представления информации при подготовке сообщений о границах применимости классической механики и основах СТО</w:t>
            </w:r>
          </w:p>
        </w:tc>
      </w:tr>
      <w:tr w:rsidR="00F523F3" w:rsidRPr="00780E81" w14:paraId="5F22200D" w14:textId="77777777" w:rsidTr="00F523F3">
        <w:trPr>
          <w:trHeight w:val="269"/>
        </w:trPr>
        <w:tc>
          <w:tcPr>
            <w:tcW w:w="3790" w:type="dxa"/>
            <w:gridSpan w:val="2"/>
          </w:tcPr>
          <w:p w14:paraId="7B7A6A78" w14:textId="77777777" w:rsidR="00F523F3" w:rsidRPr="00780E81" w:rsidRDefault="00F523F3">
            <w:pPr>
              <w:rPr>
                <w:rFonts w:ascii="Times New Roman" w:hAnsi="Times New Roman" w:cs="Times New Roman"/>
              </w:rPr>
            </w:pPr>
            <w:r w:rsidRPr="00780E81">
              <w:rPr>
                <w:rFonts w:ascii="Times New Roman" w:hAnsi="Times New Roman" w:cs="Times New Roman"/>
              </w:rPr>
              <w:t>Итого по разделу</w:t>
            </w:r>
          </w:p>
        </w:tc>
        <w:tc>
          <w:tcPr>
            <w:tcW w:w="1295" w:type="dxa"/>
          </w:tcPr>
          <w:p w14:paraId="225365E5" w14:textId="77777777" w:rsidR="00F523F3" w:rsidRPr="00780E81" w:rsidRDefault="00F523F3">
            <w:pPr>
              <w:rPr>
                <w:rFonts w:ascii="Times New Roman" w:hAnsi="Times New Roman" w:cs="Times New Roman"/>
              </w:rPr>
            </w:pPr>
            <w:r w:rsidRPr="00780E81">
              <w:rPr>
                <w:rFonts w:ascii="Times New Roman" w:hAnsi="Times New Roman" w:cs="Times New Roman"/>
              </w:rPr>
              <w:t>4</w:t>
            </w:r>
          </w:p>
        </w:tc>
        <w:tc>
          <w:tcPr>
            <w:tcW w:w="4670" w:type="dxa"/>
          </w:tcPr>
          <w:p w14:paraId="7478D609" w14:textId="77777777" w:rsidR="00F523F3" w:rsidRPr="00780E81" w:rsidRDefault="00F523F3">
            <w:pPr>
              <w:rPr>
                <w:rFonts w:ascii="Times New Roman" w:hAnsi="Times New Roman" w:cs="Times New Roman"/>
              </w:rPr>
            </w:pPr>
          </w:p>
        </w:tc>
        <w:tc>
          <w:tcPr>
            <w:tcW w:w="5031" w:type="dxa"/>
          </w:tcPr>
          <w:p w14:paraId="5AB7FAEC" w14:textId="77777777" w:rsidR="00F523F3" w:rsidRPr="00780E81" w:rsidRDefault="00F523F3">
            <w:pPr>
              <w:rPr>
                <w:rFonts w:ascii="Times New Roman" w:hAnsi="Times New Roman" w:cs="Times New Roman"/>
              </w:rPr>
            </w:pPr>
          </w:p>
        </w:tc>
      </w:tr>
      <w:tr w:rsidR="00F523F3" w:rsidRPr="00780E81" w14:paraId="66D0AF7D" w14:textId="77777777" w:rsidTr="00170664">
        <w:tc>
          <w:tcPr>
            <w:tcW w:w="14786" w:type="dxa"/>
            <w:gridSpan w:val="5"/>
          </w:tcPr>
          <w:p w14:paraId="3B347747" w14:textId="77777777" w:rsidR="00F523F3" w:rsidRPr="00780E81" w:rsidRDefault="00F523F3">
            <w:pPr>
              <w:rPr>
                <w:rFonts w:ascii="Times New Roman" w:hAnsi="Times New Roman" w:cs="Times New Roman"/>
              </w:rPr>
            </w:pPr>
            <w:r w:rsidRPr="00780E81">
              <w:rPr>
                <w:rFonts w:ascii="Times New Roman" w:hAnsi="Times New Roman" w:cs="Times New Roman"/>
              </w:rPr>
              <w:t>Раздел 4. Квантовая физика</w:t>
            </w:r>
          </w:p>
        </w:tc>
      </w:tr>
      <w:tr w:rsidR="00A213AB" w:rsidRPr="00780E81" w14:paraId="2BCB6D80" w14:textId="77777777" w:rsidTr="00A213AB">
        <w:tc>
          <w:tcPr>
            <w:tcW w:w="534" w:type="dxa"/>
          </w:tcPr>
          <w:p w14:paraId="6EE9404C" w14:textId="77777777" w:rsidR="00A213AB" w:rsidRPr="00780E81" w:rsidRDefault="00F523F3">
            <w:pPr>
              <w:rPr>
                <w:rFonts w:ascii="Times New Roman" w:hAnsi="Times New Roman" w:cs="Times New Roman"/>
              </w:rPr>
            </w:pPr>
            <w:r w:rsidRPr="00780E81">
              <w:rPr>
                <w:rFonts w:ascii="Times New Roman" w:hAnsi="Times New Roman" w:cs="Times New Roman"/>
              </w:rPr>
              <w:t>4.1</w:t>
            </w:r>
          </w:p>
        </w:tc>
        <w:tc>
          <w:tcPr>
            <w:tcW w:w="3256" w:type="dxa"/>
          </w:tcPr>
          <w:p w14:paraId="0554A76A" w14:textId="77777777" w:rsidR="00A213AB" w:rsidRPr="00780E81" w:rsidRDefault="00F523F3">
            <w:pPr>
              <w:rPr>
                <w:rFonts w:ascii="Times New Roman" w:hAnsi="Times New Roman" w:cs="Times New Roman"/>
              </w:rPr>
            </w:pPr>
            <w:r w:rsidRPr="00780E81">
              <w:rPr>
                <w:rFonts w:ascii="Times New Roman" w:hAnsi="Times New Roman" w:cs="Times New Roman"/>
              </w:rPr>
              <w:t>Элементы квантовой оптики</w:t>
            </w:r>
          </w:p>
        </w:tc>
        <w:tc>
          <w:tcPr>
            <w:tcW w:w="1295" w:type="dxa"/>
          </w:tcPr>
          <w:p w14:paraId="1BA72E1B" w14:textId="77777777" w:rsidR="00A213AB" w:rsidRPr="00780E81" w:rsidRDefault="00F523F3">
            <w:pPr>
              <w:rPr>
                <w:rFonts w:ascii="Times New Roman" w:hAnsi="Times New Roman" w:cs="Times New Roman"/>
              </w:rPr>
            </w:pPr>
            <w:r w:rsidRPr="00780E81">
              <w:rPr>
                <w:rFonts w:ascii="Times New Roman" w:hAnsi="Times New Roman" w:cs="Times New Roman"/>
              </w:rPr>
              <w:t>6</w:t>
            </w:r>
          </w:p>
        </w:tc>
        <w:tc>
          <w:tcPr>
            <w:tcW w:w="4670" w:type="dxa"/>
          </w:tcPr>
          <w:p w14:paraId="77A075CE" w14:textId="77777777" w:rsidR="00A213AB" w:rsidRPr="00780E81" w:rsidRDefault="00F523F3">
            <w:pPr>
              <w:rPr>
                <w:rFonts w:ascii="Times New Roman" w:hAnsi="Times New Roman" w:cs="Times New Roman"/>
              </w:rPr>
            </w:pPr>
            <w:r w:rsidRPr="00780E81">
              <w:rPr>
                <w:rFonts w:ascii="Times New Roman" w:hAnsi="Times New Roman" w:cs="Times New Roman"/>
              </w:rPr>
              <w:t>Фотоны. Формула Планка связи энергии фотона с его частотой. Энергия и импульс фотона. Открытие и исследование фотоэффекта. Опыты А.Г. Столетова. Законы фотоэффекта. Уравнение Эйнштейна для фотоэффекта. «Красная граница» фотоэффекта. Давление света. Опыты П.Н. Лебедева. Химическое действие света. Технические устройства и практическое применение: фотоэлемент, фотодатчик, солнечная батарея, светодиод</w:t>
            </w:r>
          </w:p>
        </w:tc>
        <w:tc>
          <w:tcPr>
            <w:tcW w:w="5031" w:type="dxa"/>
          </w:tcPr>
          <w:p w14:paraId="61D46249" w14:textId="77777777" w:rsidR="00A213AB" w:rsidRPr="00780E81" w:rsidRDefault="00F523F3">
            <w:pPr>
              <w:rPr>
                <w:rFonts w:ascii="Times New Roman" w:hAnsi="Times New Roman" w:cs="Times New Roman"/>
              </w:rPr>
            </w:pPr>
            <w:r w:rsidRPr="00780E81">
              <w:rPr>
                <w:rFonts w:ascii="Times New Roman" w:hAnsi="Times New Roman" w:cs="Times New Roman"/>
              </w:rPr>
              <w:t xml:space="preserve">Наблюдение фотоэффекта на установке с цинковой пластиной. Исследование законов внешнего фотоэффекта. Объяснение основных принципов действия технических устройств, таких как: фотоэлемент, фотодатчик, солнечная батарея, светодиод; и условий их безопасного применения в практической жизни. Решение расчётных задач с явно заданной физической моделью с использованием основных законов и формул квантовой оптики. Решение качественных задач с опорой на изученные законы, закономерности квантовой оптики. Распознавание физических явлений в учебных опытах: </w:t>
            </w:r>
            <w:r w:rsidRPr="00780E81">
              <w:rPr>
                <w:rFonts w:ascii="Times New Roman" w:hAnsi="Times New Roman" w:cs="Times New Roman"/>
              </w:rPr>
              <w:lastRenderedPageBreak/>
              <w:t>фотоэлектрический эффект, световое давление. Описание изученных квантовых явлений и процессов с использованием физических величин: скорость электромагнитных волн, длина волны и частота света, энергия и импульс фотона</w:t>
            </w:r>
          </w:p>
        </w:tc>
      </w:tr>
      <w:tr w:rsidR="00A213AB" w:rsidRPr="00780E81" w14:paraId="4FEA2813" w14:textId="77777777" w:rsidTr="00A213AB">
        <w:tc>
          <w:tcPr>
            <w:tcW w:w="534" w:type="dxa"/>
          </w:tcPr>
          <w:p w14:paraId="36349F51" w14:textId="77777777" w:rsidR="00A213AB" w:rsidRPr="00780E81" w:rsidRDefault="00F523F3">
            <w:pPr>
              <w:rPr>
                <w:rFonts w:ascii="Times New Roman" w:hAnsi="Times New Roman" w:cs="Times New Roman"/>
              </w:rPr>
            </w:pPr>
            <w:r w:rsidRPr="00780E81">
              <w:rPr>
                <w:rFonts w:ascii="Times New Roman" w:hAnsi="Times New Roman" w:cs="Times New Roman"/>
              </w:rPr>
              <w:lastRenderedPageBreak/>
              <w:t>4.2</w:t>
            </w:r>
          </w:p>
        </w:tc>
        <w:tc>
          <w:tcPr>
            <w:tcW w:w="3256" w:type="dxa"/>
          </w:tcPr>
          <w:p w14:paraId="1BD0BBC6" w14:textId="77777777" w:rsidR="00A213AB" w:rsidRPr="00780E81" w:rsidRDefault="00F523F3">
            <w:pPr>
              <w:rPr>
                <w:rFonts w:ascii="Times New Roman" w:hAnsi="Times New Roman" w:cs="Times New Roman"/>
              </w:rPr>
            </w:pPr>
            <w:r w:rsidRPr="00780E81">
              <w:rPr>
                <w:rFonts w:ascii="Times New Roman" w:hAnsi="Times New Roman" w:cs="Times New Roman"/>
              </w:rPr>
              <w:t>Строение атома</w:t>
            </w:r>
          </w:p>
        </w:tc>
        <w:tc>
          <w:tcPr>
            <w:tcW w:w="1295" w:type="dxa"/>
          </w:tcPr>
          <w:p w14:paraId="31C04A23" w14:textId="77777777" w:rsidR="00A213AB" w:rsidRPr="00780E81" w:rsidRDefault="00F523F3">
            <w:pPr>
              <w:rPr>
                <w:rFonts w:ascii="Times New Roman" w:hAnsi="Times New Roman" w:cs="Times New Roman"/>
              </w:rPr>
            </w:pPr>
            <w:r w:rsidRPr="00780E81">
              <w:rPr>
                <w:rFonts w:ascii="Times New Roman" w:hAnsi="Times New Roman" w:cs="Times New Roman"/>
              </w:rPr>
              <w:t>4</w:t>
            </w:r>
          </w:p>
        </w:tc>
        <w:tc>
          <w:tcPr>
            <w:tcW w:w="4670" w:type="dxa"/>
          </w:tcPr>
          <w:p w14:paraId="38E8E4D3" w14:textId="77777777" w:rsidR="00A213AB" w:rsidRPr="00780E81" w:rsidRDefault="00F523F3">
            <w:pPr>
              <w:rPr>
                <w:rFonts w:ascii="Times New Roman" w:hAnsi="Times New Roman" w:cs="Times New Roman"/>
              </w:rPr>
            </w:pPr>
            <w:r w:rsidRPr="00780E81">
              <w:rPr>
                <w:rFonts w:ascii="Times New Roman" w:hAnsi="Times New Roman" w:cs="Times New Roman"/>
              </w:rPr>
              <w:t>Модель атома Томсона. Опыты Резерфорда по рассеянию α-частиц.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Волновые свойства частиц. Волны де Бройля. Корпускулярноволновой дуализм. Спонтанное и вынужденное излучение. Технические устройства и практическое применение: спектральный анализ (спектроскоп), лазер, квантовый компьютер</w:t>
            </w:r>
          </w:p>
        </w:tc>
        <w:tc>
          <w:tcPr>
            <w:tcW w:w="5031" w:type="dxa"/>
          </w:tcPr>
          <w:p w14:paraId="599F50C3" w14:textId="77777777" w:rsidR="00A213AB" w:rsidRPr="00780E81" w:rsidRDefault="00F523F3">
            <w:pPr>
              <w:rPr>
                <w:rFonts w:ascii="Times New Roman" w:hAnsi="Times New Roman" w:cs="Times New Roman"/>
              </w:rPr>
            </w:pPr>
            <w:r w:rsidRPr="00780E81">
              <w:rPr>
                <w:rFonts w:ascii="Times New Roman" w:hAnsi="Times New Roman" w:cs="Times New Roman"/>
              </w:rPr>
              <w:t>Изучение модели опыта Резерфорда. Проведение эксперимента по наблюдению линейчатого спектра. Оценка абсолютных и относительных погрешностей измерений физических величин. Изучение модели атома: Томсона, планетарной модели атома, модели атома Бора. Изучение спектра уровней энергии атома водорода. Объяснение принципов действия и условий безопасного применения спектроскопа, лазера, квантового компьютера. Решение качественных задач с опорой на изученные законы, закономерности и физические явления по теме «Строение атома». Распознавание физических явлений в учебных опытах: возникновение линейчатого спектра излучения. Анализ квантовых процессов и явлений с использованием постулатов Бора</w:t>
            </w:r>
          </w:p>
        </w:tc>
      </w:tr>
      <w:tr w:rsidR="00A213AB" w:rsidRPr="00780E81" w14:paraId="001CB64F" w14:textId="77777777" w:rsidTr="00A213AB">
        <w:tc>
          <w:tcPr>
            <w:tcW w:w="534" w:type="dxa"/>
          </w:tcPr>
          <w:p w14:paraId="65103592" w14:textId="77777777" w:rsidR="00A213AB" w:rsidRPr="00780E81" w:rsidRDefault="00F523F3">
            <w:pPr>
              <w:rPr>
                <w:rFonts w:ascii="Times New Roman" w:hAnsi="Times New Roman" w:cs="Times New Roman"/>
              </w:rPr>
            </w:pPr>
            <w:r w:rsidRPr="00780E81">
              <w:rPr>
                <w:rFonts w:ascii="Times New Roman" w:hAnsi="Times New Roman" w:cs="Times New Roman"/>
              </w:rPr>
              <w:t>4.3</w:t>
            </w:r>
          </w:p>
        </w:tc>
        <w:tc>
          <w:tcPr>
            <w:tcW w:w="3256" w:type="dxa"/>
          </w:tcPr>
          <w:p w14:paraId="39E4059F" w14:textId="77777777" w:rsidR="00A213AB" w:rsidRPr="00780E81" w:rsidRDefault="00F523F3">
            <w:pPr>
              <w:rPr>
                <w:rFonts w:ascii="Times New Roman" w:hAnsi="Times New Roman" w:cs="Times New Roman"/>
              </w:rPr>
            </w:pPr>
            <w:r w:rsidRPr="00780E81">
              <w:rPr>
                <w:rFonts w:ascii="Times New Roman" w:hAnsi="Times New Roman" w:cs="Times New Roman"/>
              </w:rPr>
              <w:t>Атомное ядро</w:t>
            </w:r>
          </w:p>
        </w:tc>
        <w:tc>
          <w:tcPr>
            <w:tcW w:w="1295" w:type="dxa"/>
          </w:tcPr>
          <w:p w14:paraId="7BB86798" w14:textId="77777777" w:rsidR="00A213AB" w:rsidRPr="00780E81" w:rsidRDefault="00F523F3">
            <w:pPr>
              <w:rPr>
                <w:rFonts w:ascii="Times New Roman" w:hAnsi="Times New Roman" w:cs="Times New Roman"/>
              </w:rPr>
            </w:pPr>
            <w:r w:rsidRPr="00780E81">
              <w:rPr>
                <w:rFonts w:ascii="Times New Roman" w:hAnsi="Times New Roman" w:cs="Times New Roman"/>
              </w:rPr>
              <w:t>5</w:t>
            </w:r>
          </w:p>
        </w:tc>
        <w:tc>
          <w:tcPr>
            <w:tcW w:w="4670" w:type="dxa"/>
          </w:tcPr>
          <w:p w14:paraId="6C6B3351" w14:textId="77777777" w:rsidR="00A213AB" w:rsidRPr="00780E81" w:rsidRDefault="00F523F3">
            <w:pPr>
              <w:rPr>
                <w:rFonts w:ascii="Times New Roman" w:hAnsi="Times New Roman" w:cs="Times New Roman"/>
              </w:rPr>
            </w:pPr>
            <w:r w:rsidRPr="00780E81">
              <w:rPr>
                <w:rFonts w:ascii="Times New Roman" w:hAnsi="Times New Roman" w:cs="Times New Roman"/>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Открытие протона и нейтрона. Нуклонная модель ядра </w:t>
            </w:r>
            <w:r w:rsidRPr="00780E81">
              <w:rPr>
                <w:rFonts w:ascii="Times New Roman" w:hAnsi="Times New Roman" w:cs="Times New Roman"/>
              </w:rPr>
              <w:lastRenderedPageBreak/>
              <w:t>Гейзенберга-Иваненко. Заряд ядра. Массовое число ядра. Изотопы. Альфа-распад. Электронный и позитронный бета-распад. Гаммаизлучение. Закон радиоактивного распада. Энергия связи нуклонов в ядре. Ядерные силы. Дефект массы ядра. Ядерные реакции. Деление и синтез ядер. Ядерный реактор. Термоядерный синтез. Проблемы и перспективы ядерной энергетики. Экологические аспекты ядерной энергетики. Элементарные частицы. Открытие позитрона. Методы наблюдения и регистрации элементарных частиц. Фундаментальные взаимодействия. Единство физической картины мира. Технические устройства и практическое применение: дозиметр, камера Вильсона, ядерный реактор, атомная бомба</w:t>
            </w:r>
          </w:p>
        </w:tc>
        <w:tc>
          <w:tcPr>
            <w:tcW w:w="5031" w:type="dxa"/>
          </w:tcPr>
          <w:p w14:paraId="679CA96D" w14:textId="77777777" w:rsidR="00A213AB" w:rsidRPr="00780E81" w:rsidRDefault="00F523F3">
            <w:pPr>
              <w:rPr>
                <w:rFonts w:ascii="Times New Roman" w:hAnsi="Times New Roman" w:cs="Times New Roman"/>
              </w:rPr>
            </w:pPr>
            <w:r w:rsidRPr="00780E81">
              <w:rPr>
                <w:rFonts w:ascii="Times New Roman" w:hAnsi="Times New Roman" w:cs="Times New Roman"/>
              </w:rPr>
              <w:lastRenderedPageBreak/>
              <w:t xml:space="preserve">Изучение экспериментов, доказывающих сложность строения атомного ядра. Исследование треков частиц (по готовым фотографиям). Изучение ядерных сил, ядерных реакций синтеза и распада, термоядерного синтеза. Изучение нуклонной модели ядра Гейзенберга-Иваненко. Объяснение </w:t>
            </w:r>
            <w:r w:rsidRPr="00780E81">
              <w:rPr>
                <w:rFonts w:ascii="Times New Roman" w:hAnsi="Times New Roman" w:cs="Times New Roman"/>
              </w:rPr>
              <w:lastRenderedPageBreak/>
              <w:t>устройства и применения дозиметра, камеры Вильсона, ядерного реактора, атомной бомбы. Решение задач с опорой на полученные знания, в т.ч. о заряде и массовом числе ядра. Распознавание физических явлений в учебных опытах и в окружающей жизни: естественная и искусственная радиоактивность. Описание квантовых явлений и процессов с использованием физических величин: период полураспада, энергия связи атомных ядер, дефект массы ядра. Анализ процессов и явлений с использованием законов и постулатов: закон сохранения электрического заряда, закон сохранения массового числа, постулаты Бора, закон радиоактивного распада. Участие в работе круглого стола «Фундаментальные взаимодействия. Единство физической̆картины мира». Использование информационных технологий для поиска, структурирования, интерпретации и представления информации при подготовке сообщений о применении законов квантовой физики в технике и технологиях, экологических аспектах ядерной энергетики</w:t>
            </w:r>
          </w:p>
        </w:tc>
      </w:tr>
      <w:tr w:rsidR="00F523F3" w:rsidRPr="00780E81" w14:paraId="52512D69" w14:textId="77777777" w:rsidTr="00BA0468">
        <w:tc>
          <w:tcPr>
            <w:tcW w:w="3790" w:type="dxa"/>
            <w:gridSpan w:val="2"/>
          </w:tcPr>
          <w:p w14:paraId="688AA3E7" w14:textId="77777777" w:rsidR="00F523F3" w:rsidRPr="00780E81" w:rsidRDefault="00F523F3">
            <w:pPr>
              <w:rPr>
                <w:rFonts w:ascii="Times New Roman" w:hAnsi="Times New Roman" w:cs="Times New Roman"/>
              </w:rPr>
            </w:pPr>
            <w:r w:rsidRPr="00780E81">
              <w:rPr>
                <w:rFonts w:ascii="Times New Roman" w:hAnsi="Times New Roman" w:cs="Times New Roman"/>
              </w:rPr>
              <w:lastRenderedPageBreak/>
              <w:t>Итого по разделу</w:t>
            </w:r>
          </w:p>
        </w:tc>
        <w:tc>
          <w:tcPr>
            <w:tcW w:w="1295" w:type="dxa"/>
          </w:tcPr>
          <w:p w14:paraId="29BEBF65" w14:textId="77777777" w:rsidR="00F523F3" w:rsidRPr="00780E81" w:rsidRDefault="00F523F3">
            <w:pPr>
              <w:rPr>
                <w:rFonts w:ascii="Times New Roman" w:hAnsi="Times New Roman" w:cs="Times New Roman"/>
              </w:rPr>
            </w:pPr>
            <w:r w:rsidRPr="00780E81">
              <w:rPr>
                <w:rFonts w:ascii="Times New Roman" w:hAnsi="Times New Roman" w:cs="Times New Roman"/>
              </w:rPr>
              <w:t>15</w:t>
            </w:r>
          </w:p>
        </w:tc>
        <w:tc>
          <w:tcPr>
            <w:tcW w:w="4670" w:type="dxa"/>
          </w:tcPr>
          <w:p w14:paraId="15C14BD4" w14:textId="77777777" w:rsidR="00F523F3" w:rsidRPr="00780E81" w:rsidRDefault="00F523F3">
            <w:pPr>
              <w:rPr>
                <w:rFonts w:ascii="Times New Roman" w:hAnsi="Times New Roman" w:cs="Times New Roman"/>
              </w:rPr>
            </w:pPr>
          </w:p>
        </w:tc>
        <w:tc>
          <w:tcPr>
            <w:tcW w:w="5031" w:type="dxa"/>
          </w:tcPr>
          <w:p w14:paraId="3386B818" w14:textId="77777777" w:rsidR="00F523F3" w:rsidRPr="00780E81" w:rsidRDefault="00F523F3">
            <w:pPr>
              <w:rPr>
                <w:rFonts w:ascii="Times New Roman" w:hAnsi="Times New Roman" w:cs="Times New Roman"/>
              </w:rPr>
            </w:pPr>
          </w:p>
        </w:tc>
      </w:tr>
      <w:tr w:rsidR="00F523F3" w:rsidRPr="00780E81" w14:paraId="5665C2AF" w14:textId="77777777" w:rsidTr="00646078">
        <w:tc>
          <w:tcPr>
            <w:tcW w:w="14786" w:type="dxa"/>
            <w:gridSpan w:val="5"/>
          </w:tcPr>
          <w:p w14:paraId="0F47F3EF" w14:textId="77777777" w:rsidR="00F523F3" w:rsidRPr="00780E81" w:rsidRDefault="00F523F3">
            <w:pPr>
              <w:rPr>
                <w:rFonts w:ascii="Times New Roman" w:hAnsi="Times New Roman" w:cs="Times New Roman"/>
              </w:rPr>
            </w:pPr>
            <w:r w:rsidRPr="00780E81">
              <w:rPr>
                <w:rFonts w:ascii="Times New Roman" w:hAnsi="Times New Roman" w:cs="Times New Roman"/>
              </w:rPr>
              <w:t>Раздел 5. Элементы астрономии и астрофизики</w:t>
            </w:r>
          </w:p>
        </w:tc>
      </w:tr>
      <w:tr w:rsidR="00A213AB" w:rsidRPr="00780E81" w14:paraId="6FE78AE4" w14:textId="77777777" w:rsidTr="00A213AB">
        <w:tc>
          <w:tcPr>
            <w:tcW w:w="534" w:type="dxa"/>
          </w:tcPr>
          <w:p w14:paraId="18EA8985" w14:textId="77777777" w:rsidR="00A213AB" w:rsidRPr="00780E81" w:rsidRDefault="00F523F3">
            <w:pPr>
              <w:rPr>
                <w:rFonts w:ascii="Times New Roman" w:hAnsi="Times New Roman" w:cs="Times New Roman"/>
              </w:rPr>
            </w:pPr>
            <w:r w:rsidRPr="00780E81">
              <w:rPr>
                <w:rFonts w:ascii="Times New Roman" w:hAnsi="Times New Roman" w:cs="Times New Roman"/>
              </w:rPr>
              <w:t>5.1</w:t>
            </w:r>
          </w:p>
        </w:tc>
        <w:tc>
          <w:tcPr>
            <w:tcW w:w="3256" w:type="dxa"/>
          </w:tcPr>
          <w:p w14:paraId="78AA73E7" w14:textId="77777777" w:rsidR="00A213AB" w:rsidRPr="00780E81" w:rsidRDefault="00F523F3">
            <w:pPr>
              <w:rPr>
                <w:rFonts w:ascii="Times New Roman" w:hAnsi="Times New Roman" w:cs="Times New Roman"/>
              </w:rPr>
            </w:pPr>
            <w:r w:rsidRPr="00780E81">
              <w:rPr>
                <w:rFonts w:ascii="Times New Roman" w:hAnsi="Times New Roman" w:cs="Times New Roman"/>
              </w:rPr>
              <w:t>Элементы астрономии и астрофизики</w:t>
            </w:r>
          </w:p>
        </w:tc>
        <w:tc>
          <w:tcPr>
            <w:tcW w:w="1295" w:type="dxa"/>
          </w:tcPr>
          <w:p w14:paraId="3E2D54C9" w14:textId="77777777" w:rsidR="00A213AB" w:rsidRPr="00780E81" w:rsidRDefault="00F523F3">
            <w:pPr>
              <w:rPr>
                <w:rFonts w:ascii="Times New Roman" w:hAnsi="Times New Roman" w:cs="Times New Roman"/>
              </w:rPr>
            </w:pPr>
            <w:r w:rsidRPr="00780E81">
              <w:rPr>
                <w:rFonts w:ascii="Times New Roman" w:hAnsi="Times New Roman" w:cs="Times New Roman"/>
              </w:rPr>
              <w:t>7</w:t>
            </w:r>
          </w:p>
        </w:tc>
        <w:tc>
          <w:tcPr>
            <w:tcW w:w="4670" w:type="dxa"/>
          </w:tcPr>
          <w:p w14:paraId="6C1A8433" w14:textId="77777777" w:rsidR="00A213AB" w:rsidRPr="00780E81" w:rsidRDefault="00F523F3">
            <w:pPr>
              <w:rPr>
                <w:rFonts w:ascii="Times New Roman" w:hAnsi="Times New Roman" w:cs="Times New Roman"/>
              </w:rPr>
            </w:pPr>
            <w:r w:rsidRPr="00780E81">
              <w:rPr>
                <w:rFonts w:ascii="Times New Roman" w:hAnsi="Times New Roman" w:cs="Times New Roman"/>
              </w:rPr>
              <w:t xml:space="preserve">Этапы развития астрономии. Прикладное и мировоззренческое значение астрономии. Вид звёздного неба. Созвездия, яркие звёзды, планеты, их видимое движение. Солнечная система. Солнце. Солнечная активность. Источник энергии Солнца и звёзд. </w:t>
            </w:r>
            <w:r w:rsidRPr="00780E81">
              <w:rPr>
                <w:rFonts w:ascii="Times New Roman" w:hAnsi="Times New Roman" w:cs="Times New Roman"/>
              </w:rPr>
              <w:lastRenderedPageBreak/>
              <w:t>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 Млечный Путь – наша Галактика. Положение и движение Солнца в Галактике. Типы галактик. Радиогалактики и квазары. Чёрные дыры в ядрах галактик. Вселенная. Расширение Вселенной. Закон Хаббла. Разбегание галактик. Теория Большого взрыва. Реликтовое излучение. Масштабная структура Вселенной. Метагалактика. Нерешённые проблемы астрономии</w:t>
            </w:r>
          </w:p>
        </w:tc>
        <w:tc>
          <w:tcPr>
            <w:tcW w:w="5031" w:type="dxa"/>
          </w:tcPr>
          <w:p w14:paraId="504E88EB" w14:textId="77777777" w:rsidR="00A213AB" w:rsidRPr="00780E81" w:rsidRDefault="00F523F3">
            <w:pPr>
              <w:rPr>
                <w:rFonts w:ascii="Times New Roman" w:hAnsi="Times New Roman" w:cs="Times New Roman"/>
              </w:rPr>
            </w:pPr>
            <w:r w:rsidRPr="00780E81">
              <w:rPr>
                <w:rFonts w:ascii="Times New Roman" w:hAnsi="Times New Roman" w:cs="Times New Roman"/>
              </w:rPr>
              <w:lastRenderedPageBreak/>
              <w:t xml:space="preserve">Подготовка сообщений об этапах развития астрономии, о прикладном и мировоззренческом значении астрономии, о методах получения научных астрономических знаний, открытиях в современной астрономии. Изучение современных </w:t>
            </w:r>
            <w:r w:rsidRPr="00780E81">
              <w:rPr>
                <w:rFonts w:ascii="Times New Roman" w:hAnsi="Times New Roman" w:cs="Times New Roman"/>
              </w:rPr>
              <w:lastRenderedPageBreak/>
              <w:t>представлений о происхождении и эволюции Солнца и звёзд. Изучение типов галактик, радиогалактик и квазаров. Изучение движения небесных тел, эволюции звёзд и Вселенной, процессов, происходящих в звёздах, в звёздных системах, в межгалактической среде, масштабной структуры Вселенной̆. Объяснение расширения Вселенной на основе закона Хаббла. Подготовка к обсуждению нерешенных проблем астрономии. Проведение наблюдений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 Проведение наблюдений в телескоп Луны, планет, Млечного Пути. Участие в дискуссии о нерешенных проблемах астрономии</w:t>
            </w:r>
          </w:p>
        </w:tc>
      </w:tr>
      <w:tr w:rsidR="00F523F3" w:rsidRPr="00780E81" w14:paraId="513D2252" w14:textId="77777777" w:rsidTr="00436244">
        <w:tc>
          <w:tcPr>
            <w:tcW w:w="3790" w:type="dxa"/>
            <w:gridSpan w:val="2"/>
          </w:tcPr>
          <w:p w14:paraId="20C83FC5" w14:textId="77777777" w:rsidR="00F523F3" w:rsidRPr="00780E81" w:rsidRDefault="00F523F3">
            <w:pPr>
              <w:rPr>
                <w:rFonts w:ascii="Times New Roman" w:hAnsi="Times New Roman" w:cs="Times New Roman"/>
              </w:rPr>
            </w:pPr>
            <w:r w:rsidRPr="00780E81">
              <w:rPr>
                <w:rFonts w:ascii="Times New Roman" w:hAnsi="Times New Roman" w:cs="Times New Roman"/>
              </w:rPr>
              <w:lastRenderedPageBreak/>
              <w:t>Итого по разделу</w:t>
            </w:r>
          </w:p>
        </w:tc>
        <w:tc>
          <w:tcPr>
            <w:tcW w:w="1295" w:type="dxa"/>
          </w:tcPr>
          <w:p w14:paraId="3D43349E" w14:textId="77777777" w:rsidR="00F523F3" w:rsidRPr="00780E81" w:rsidRDefault="00F523F3">
            <w:pPr>
              <w:rPr>
                <w:rFonts w:ascii="Times New Roman" w:hAnsi="Times New Roman" w:cs="Times New Roman"/>
              </w:rPr>
            </w:pPr>
            <w:r w:rsidRPr="00780E81">
              <w:rPr>
                <w:rFonts w:ascii="Times New Roman" w:hAnsi="Times New Roman" w:cs="Times New Roman"/>
              </w:rPr>
              <w:t>7</w:t>
            </w:r>
          </w:p>
        </w:tc>
        <w:tc>
          <w:tcPr>
            <w:tcW w:w="4670" w:type="dxa"/>
          </w:tcPr>
          <w:p w14:paraId="5646793F" w14:textId="77777777" w:rsidR="00F523F3" w:rsidRPr="00780E81" w:rsidRDefault="00F523F3">
            <w:pPr>
              <w:rPr>
                <w:rFonts w:ascii="Times New Roman" w:hAnsi="Times New Roman" w:cs="Times New Roman"/>
              </w:rPr>
            </w:pPr>
          </w:p>
        </w:tc>
        <w:tc>
          <w:tcPr>
            <w:tcW w:w="5031" w:type="dxa"/>
          </w:tcPr>
          <w:p w14:paraId="68A65CA5" w14:textId="77777777" w:rsidR="00F523F3" w:rsidRPr="00780E81" w:rsidRDefault="00F523F3">
            <w:pPr>
              <w:rPr>
                <w:rFonts w:ascii="Times New Roman" w:hAnsi="Times New Roman" w:cs="Times New Roman"/>
              </w:rPr>
            </w:pPr>
          </w:p>
        </w:tc>
      </w:tr>
      <w:tr w:rsidR="00F523F3" w:rsidRPr="00780E81" w14:paraId="7A94B87F" w14:textId="77777777" w:rsidTr="002D42AC">
        <w:tc>
          <w:tcPr>
            <w:tcW w:w="14786" w:type="dxa"/>
            <w:gridSpan w:val="5"/>
          </w:tcPr>
          <w:p w14:paraId="315A91B6" w14:textId="77777777" w:rsidR="00F523F3" w:rsidRPr="00780E81" w:rsidRDefault="00F523F3">
            <w:pPr>
              <w:rPr>
                <w:rFonts w:ascii="Times New Roman" w:hAnsi="Times New Roman" w:cs="Times New Roman"/>
              </w:rPr>
            </w:pPr>
            <w:r w:rsidRPr="00780E81">
              <w:rPr>
                <w:rFonts w:ascii="Times New Roman" w:hAnsi="Times New Roman" w:cs="Times New Roman"/>
              </w:rPr>
              <w:t>Раздел 6. Обобщающее повторение</w:t>
            </w:r>
          </w:p>
        </w:tc>
      </w:tr>
      <w:tr w:rsidR="00A213AB" w:rsidRPr="00780E81" w14:paraId="07AB0961" w14:textId="77777777" w:rsidTr="00A213AB">
        <w:tc>
          <w:tcPr>
            <w:tcW w:w="534" w:type="dxa"/>
          </w:tcPr>
          <w:p w14:paraId="3676E7FC" w14:textId="77777777" w:rsidR="00A213AB" w:rsidRPr="00780E81" w:rsidRDefault="00F523F3">
            <w:pPr>
              <w:rPr>
                <w:rFonts w:ascii="Times New Roman" w:hAnsi="Times New Roman" w:cs="Times New Roman"/>
              </w:rPr>
            </w:pPr>
            <w:r w:rsidRPr="00780E81">
              <w:rPr>
                <w:rFonts w:ascii="Times New Roman" w:hAnsi="Times New Roman" w:cs="Times New Roman"/>
              </w:rPr>
              <w:t>6.1</w:t>
            </w:r>
          </w:p>
        </w:tc>
        <w:tc>
          <w:tcPr>
            <w:tcW w:w="3256" w:type="dxa"/>
          </w:tcPr>
          <w:p w14:paraId="0AAE6E2A" w14:textId="77777777" w:rsidR="00A213AB" w:rsidRPr="00780E81" w:rsidRDefault="00F523F3">
            <w:pPr>
              <w:rPr>
                <w:rFonts w:ascii="Times New Roman" w:hAnsi="Times New Roman" w:cs="Times New Roman"/>
              </w:rPr>
            </w:pPr>
            <w:r w:rsidRPr="00780E81">
              <w:rPr>
                <w:rFonts w:ascii="Times New Roman" w:hAnsi="Times New Roman" w:cs="Times New Roman"/>
              </w:rPr>
              <w:t>Обобщающее повторение</w:t>
            </w:r>
          </w:p>
        </w:tc>
        <w:tc>
          <w:tcPr>
            <w:tcW w:w="1295" w:type="dxa"/>
          </w:tcPr>
          <w:p w14:paraId="60C4FCE6" w14:textId="77777777" w:rsidR="00A213AB" w:rsidRPr="00780E81" w:rsidRDefault="00F523F3">
            <w:pPr>
              <w:rPr>
                <w:rFonts w:ascii="Times New Roman" w:hAnsi="Times New Roman" w:cs="Times New Roman"/>
              </w:rPr>
            </w:pPr>
            <w:r w:rsidRPr="00780E81">
              <w:rPr>
                <w:rFonts w:ascii="Times New Roman" w:hAnsi="Times New Roman" w:cs="Times New Roman"/>
              </w:rPr>
              <w:t>4</w:t>
            </w:r>
          </w:p>
        </w:tc>
        <w:tc>
          <w:tcPr>
            <w:tcW w:w="4670" w:type="dxa"/>
          </w:tcPr>
          <w:p w14:paraId="0026F3E0" w14:textId="77777777" w:rsidR="00A213AB" w:rsidRPr="00780E81" w:rsidRDefault="00F523F3">
            <w:pPr>
              <w:rPr>
                <w:rFonts w:ascii="Times New Roman" w:hAnsi="Times New Roman" w:cs="Times New Roman"/>
              </w:rPr>
            </w:pPr>
            <w:r w:rsidRPr="00780E81">
              <w:rPr>
                <w:rFonts w:ascii="Times New Roman" w:hAnsi="Times New Roman" w:cs="Times New Roman"/>
              </w:rPr>
              <w:t xml:space="preserve">Обобщение и систематизация содержания разделов курса «Механика», «Молекулярная физика и термодинамика», «Электродинамика», «Колебания и волны», «Основы специальной теории относительности», «Квантовая физика», «Элементы астрономии и астрофизики». 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значение описательно систематизирующей, </w:t>
            </w:r>
            <w:r w:rsidRPr="00780E81">
              <w:rPr>
                <w:rFonts w:ascii="Times New Roman" w:hAnsi="Times New Roman" w:cs="Times New Roman"/>
              </w:rPr>
              <w:lastRenderedPageBreak/>
              <w:t>объяснительной и прогностической функций физической теории,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tc>
        <w:tc>
          <w:tcPr>
            <w:tcW w:w="5031" w:type="dxa"/>
          </w:tcPr>
          <w:p w14:paraId="71669690" w14:textId="77777777" w:rsidR="00A213AB" w:rsidRPr="00780E81" w:rsidRDefault="00F523F3">
            <w:pPr>
              <w:rPr>
                <w:rFonts w:ascii="Times New Roman" w:hAnsi="Times New Roman" w:cs="Times New Roman"/>
              </w:rPr>
            </w:pPr>
            <w:r w:rsidRPr="00780E81">
              <w:rPr>
                <w:rFonts w:ascii="Times New Roman" w:hAnsi="Times New Roman" w:cs="Times New Roman"/>
              </w:rPr>
              <w:lastRenderedPageBreak/>
              <w:t>Участие в дискуссии о роли физики и астрономии в различных сферах деятельности человека. Подготовка сообщений о месте физической картины мира в ряду современных представлений о природе. Выполнение учебных заданий, демонстрирующих освоение основных понятий, физических величин и законов курса физики 10–11 классов</w:t>
            </w:r>
          </w:p>
        </w:tc>
      </w:tr>
      <w:tr w:rsidR="00F523F3" w:rsidRPr="00780E81" w14:paraId="30939057" w14:textId="77777777" w:rsidTr="00F84784">
        <w:tc>
          <w:tcPr>
            <w:tcW w:w="3790" w:type="dxa"/>
            <w:gridSpan w:val="2"/>
          </w:tcPr>
          <w:p w14:paraId="479381DD" w14:textId="77777777" w:rsidR="00F523F3" w:rsidRPr="00780E81" w:rsidRDefault="00F523F3">
            <w:pPr>
              <w:rPr>
                <w:rFonts w:ascii="Times New Roman" w:hAnsi="Times New Roman" w:cs="Times New Roman"/>
              </w:rPr>
            </w:pPr>
            <w:r w:rsidRPr="00780E81">
              <w:rPr>
                <w:rFonts w:ascii="Times New Roman" w:hAnsi="Times New Roman" w:cs="Times New Roman"/>
              </w:rPr>
              <w:t>Итого по разделу</w:t>
            </w:r>
          </w:p>
        </w:tc>
        <w:tc>
          <w:tcPr>
            <w:tcW w:w="1295" w:type="dxa"/>
          </w:tcPr>
          <w:p w14:paraId="00E9DAE6" w14:textId="77777777" w:rsidR="00F523F3" w:rsidRPr="00780E81" w:rsidRDefault="00F523F3">
            <w:pPr>
              <w:rPr>
                <w:rFonts w:ascii="Times New Roman" w:hAnsi="Times New Roman" w:cs="Times New Roman"/>
              </w:rPr>
            </w:pPr>
            <w:r w:rsidRPr="00780E81">
              <w:rPr>
                <w:rFonts w:ascii="Times New Roman" w:hAnsi="Times New Roman" w:cs="Times New Roman"/>
              </w:rPr>
              <w:t>4</w:t>
            </w:r>
          </w:p>
        </w:tc>
        <w:tc>
          <w:tcPr>
            <w:tcW w:w="4670" w:type="dxa"/>
          </w:tcPr>
          <w:p w14:paraId="267F5457" w14:textId="77777777" w:rsidR="00F523F3" w:rsidRPr="00780E81" w:rsidRDefault="00F523F3">
            <w:pPr>
              <w:rPr>
                <w:rFonts w:ascii="Times New Roman" w:hAnsi="Times New Roman" w:cs="Times New Roman"/>
              </w:rPr>
            </w:pPr>
          </w:p>
        </w:tc>
        <w:tc>
          <w:tcPr>
            <w:tcW w:w="5031" w:type="dxa"/>
          </w:tcPr>
          <w:p w14:paraId="7DD35C94" w14:textId="77777777" w:rsidR="00F523F3" w:rsidRPr="00780E81" w:rsidRDefault="00F523F3">
            <w:pPr>
              <w:rPr>
                <w:rFonts w:ascii="Times New Roman" w:hAnsi="Times New Roman" w:cs="Times New Roman"/>
              </w:rPr>
            </w:pPr>
          </w:p>
        </w:tc>
      </w:tr>
      <w:tr w:rsidR="00F523F3" w:rsidRPr="00780E81" w14:paraId="0C404D2D" w14:textId="77777777" w:rsidTr="00B22DDF">
        <w:tc>
          <w:tcPr>
            <w:tcW w:w="3790" w:type="dxa"/>
            <w:gridSpan w:val="2"/>
          </w:tcPr>
          <w:p w14:paraId="28153180" w14:textId="77777777" w:rsidR="00F523F3" w:rsidRPr="00780E81" w:rsidRDefault="00F523F3">
            <w:pPr>
              <w:rPr>
                <w:rFonts w:ascii="Times New Roman" w:hAnsi="Times New Roman" w:cs="Times New Roman"/>
              </w:rPr>
            </w:pPr>
            <w:r w:rsidRPr="00780E81">
              <w:rPr>
                <w:rFonts w:ascii="Times New Roman" w:hAnsi="Times New Roman" w:cs="Times New Roman"/>
              </w:rPr>
              <w:t>Резервное время</w:t>
            </w:r>
          </w:p>
        </w:tc>
        <w:tc>
          <w:tcPr>
            <w:tcW w:w="1295" w:type="dxa"/>
          </w:tcPr>
          <w:p w14:paraId="5018B173" w14:textId="77777777" w:rsidR="00F523F3" w:rsidRPr="00780E81" w:rsidRDefault="00F523F3">
            <w:pPr>
              <w:rPr>
                <w:rFonts w:ascii="Times New Roman" w:hAnsi="Times New Roman" w:cs="Times New Roman"/>
              </w:rPr>
            </w:pPr>
            <w:r w:rsidRPr="00780E81">
              <w:rPr>
                <w:rFonts w:ascii="Times New Roman" w:hAnsi="Times New Roman" w:cs="Times New Roman"/>
              </w:rPr>
              <w:t>3</w:t>
            </w:r>
          </w:p>
        </w:tc>
        <w:tc>
          <w:tcPr>
            <w:tcW w:w="4670" w:type="dxa"/>
          </w:tcPr>
          <w:p w14:paraId="5E5C5A39" w14:textId="77777777" w:rsidR="00F523F3" w:rsidRPr="00780E81" w:rsidRDefault="00F523F3">
            <w:pPr>
              <w:rPr>
                <w:rFonts w:ascii="Times New Roman" w:hAnsi="Times New Roman" w:cs="Times New Roman"/>
              </w:rPr>
            </w:pPr>
          </w:p>
        </w:tc>
        <w:tc>
          <w:tcPr>
            <w:tcW w:w="5031" w:type="dxa"/>
          </w:tcPr>
          <w:p w14:paraId="17FE278F" w14:textId="77777777" w:rsidR="00F523F3" w:rsidRPr="00780E81" w:rsidRDefault="00F523F3">
            <w:pPr>
              <w:rPr>
                <w:rFonts w:ascii="Times New Roman" w:hAnsi="Times New Roman" w:cs="Times New Roman"/>
              </w:rPr>
            </w:pPr>
          </w:p>
        </w:tc>
      </w:tr>
      <w:tr w:rsidR="00F523F3" w:rsidRPr="00780E81" w14:paraId="60175EFA" w14:textId="77777777" w:rsidTr="00557D44">
        <w:tc>
          <w:tcPr>
            <w:tcW w:w="3790" w:type="dxa"/>
            <w:gridSpan w:val="2"/>
          </w:tcPr>
          <w:p w14:paraId="19DD81FB" w14:textId="77777777" w:rsidR="00F523F3" w:rsidRPr="00780E81" w:rsidRDefault="00F523F3">
            <w:pPr>
              <w:rPr>
                <w:rFonts w:ascii="Times New Roman" w:hAnsi="Times New Roman" w:cs="Times New Roman"/>
              </w:rPr>
            </w:pPr>
            <w:r w:rsidRPr="00780E81">
              <w:rPr>
                <w:rFonts w:ascii="Times New Roman" w:hAnsi="Times New Roman" w:cs="Times New Roman"/>
              </w:rPr>
              <w:t>ОБЩЕЕ КОЛИЧЕСТВО ЧАСОВ ПО ПРОГРАММЕ</w:t>
            </w:r>
          </w:p>
        </w:tc>
        <w:tc>
          <w:tcPr>
            <w:tcW w:w="1295" w:type="dxa"/>
          </w:tcPr>
          <w:p w14:paraId="61D02A5C" w14:textId="77777777" w:rsidR="00F523F3" w:rsidRPr="00780E81" w:rsidRDefault="00F523F3">
            <w:pPr>
              <w:rPr>
                <w:rFonts w:ascii="Times New Roman" w:hAnsi="Times New Roman" w:cs="Times New Roman"/>
              </w:rPr>
            </w:pPr>
            <w:r w:rsidRPr="00780E81">
              <w:rPr>
                <w:rFonts w:ascii="Times New Roman" w:hAnsi="Times New Roman" w:cs="Times New Roman"/>
              </w:rPr>
              <w:t>68</w:t>
            </w:r>
          </w:p>
        </w:tc>
        <w:tc>
          <w:tcPr>
            <w:tcW w:w="4670" w:type="dxa"/>
          </w:tcPr>
          <w:p w14:paraId="09F603C3" w14:textId="77777777" w:rsidR="00F523F3" w:rsidRPr="00780E81" w:rsidRDefault="00F523F3">
            <w:pPr>
              <w:rPr>
                <w:rFonts w:ascii="Times New Roman" w:hAnsi="Times New Roman" w:cs="Times New Roman"/>
              </w:rPr>
            </w:pPr>
          </w:p>
        </w:tc>
        <w:tc>
          <w:tcPr>
            <w:tcW w:w="5031" w:type="dxa"/>
          </w:tcPr>
          <w:p w14:paraId="3DFAF860" w14:textId="77777777" w:rsidR="00F523F3" w:rsidRPr="00780E81" w:rsidRDefault="00F523F3">
            <w:pPr>
              <w:rPr>
                <w:rFonts w:ascii="Times New Roman" w:hAnsi="Times New Roman" w:cs="Times New Roman"/>
              </w:rPr>
            </w:pPr>
          </w:p>
        </w:tc>
      </w:tr>
    </w:tbl>
    <w:p w14:paraId="7BA3906E" w14:textId="77777777" w:rsidR="00A213AB" w:rsidRPr="00780E81" w:rsidRDefault="00A213AB">
      <w:pPr>
        <w:rPr>
          <w:rFonts w:ascii="Times New Roman" w:hAnsi="Times New Roman" w:cs="Times New Roman"/>
        </w:rPr>
      </w:pPr>
    </w:p>
    <w:sectPr w:rsidR="00A213AB" w:rsidRPr="00780E81" w:rsidSect="005376A2">
      <w:pgSz w:w="11906" w:h="16838"/>
      <w:pgMar w:top="567"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1558"/>
    <w:rsid w:val="000A6848"/>
    <w:rsid w:val="0015003A"/>
    <w:rsid w:val="002A1558"/>
    <w:rsid w:val="005376A2"/>
    <w:rsid w:val="00780E81"/>
    <w:rsid w:val="00A213AB"/>
    <w:rsid w:val="00C4257A"/>
    <w:rsid w:val="00D92083"/>
    <w:rsid w:val="00F52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CC71B"/>
  <w15:docId w15:val="{0F5AF24B-6F2D-4503-A105-112F39B7B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68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74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25</Pages>
  <Words>9897</Words>
  <Characters>56417</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МОУ СШ 91</cp:lastModifiedBy>
  <cp:revision>3</cp:revision>
  <dcterms:created xsi:type="dcterms:W3CDTF">2024-10-06T17:04:00Z</dcterms:created>
  <dcterms:modified xsi:type="dcterms:W3CDTF">2024-10-27T11:59:00Z</dcterms:modified>
</cp:coreProperties>
</file>